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DE" w:rsidRDefault="00D072DE" w:rsidP="00D072DE">
      <w:pPr>
        <w:spacing w:after="0" w:line="240" w:lineRule="auto"/>
        <w:jc w:val="center"/>
        <w:rPr>
          <w:sz w:val="24"/>
          <w:szCs w:val="24"/>
        </w:rPr>
      </w:pPr>
      <w:r>
        <w:rPr>
          <w:sz w:val="24"/>
          <w:szCs w:val="24"/>
        </w:rPr>
        <w:t>MEMO</w:t>
      </w:r>
    </w:p>
    <w:p w:rsidR="005332A8" w:rsidRDefault="005332A8" w:rsidP="00D072DE">
      <w:pPr>
        <w:spacing w:after="0" w:line="240" w:lineRule="auto"/>
        <w:rPr>
          <w:sz w:val="24"/>
          <w:szCs w:val="24"/>
        </w:rPr>
      </w:pPr>
    </w:p>
    <w:p w:rsidR="005332A8" w:rsidRPr="00485AD1" w:rsidRDefault="005332A8" w:rsidP="005332A8">
      <w:pPr>
        <w:spacing w:after="0" w:line="240" w:lineRule="auto"/>
        <w:rPr>
          <w:rFonts w:cstheme="minorHAnsi"/>
          <w:sz w:val="24"/>
          <w:szCs w:val="24"/>
        </w:rPr>
      </w:pPr>
      <w:r w:rsidRPr="00485AD1">
        <w:rPr>
          <w:rFonts w:cstheme="minorHAnsi"/>
          <w:b/>
          <w:sz w:val="24"/>
          <w:szCs w:val="24"/>
        </w:rPr>
        <w:t>DATE:</w:t>
      </w:r>
      <w:r w:rsidRPr="00485AD1">
        <w:rPr>
          <w:rFonts w:cstheme="minorHAnsi"/>
          <w:sz w:val="24"/>
          <w:szCs w:val="24"/>
        </w:rPr>
        <w:tab/>
        <w:t>December 20, 2017</w:t>
      </w:r>
    </w:p>
    <w:p w:rsidR="005332A8" w:rsidRPr="00485AD1" w:rsidRDefault="005332A8" w:rsidP="005332A8">
      <w:pPr>
        <w:tabs>
          <w:tab w:val="left" w:pos="1584"/>
        </w:tabs>
        <w:spacing w:after="0" w:line="240" w:lineRule="auto"/>
        <w:rPr>
          <w:rFonts w:cstheme="minorHAnsi"/>
          <w:sz w:val="24"/>
          <w:szCs w:val="24"/>
        </w:rPr>
      </w:pPr>
    </w:p>
    <w:p w:rsidR="005332A8" w:rsidRPr="00485AD1" w:rsidRDefault="005332A8" w:rsidP="005332A8">
      <w:pPr>
        <w:tabs>
          <w:tab w:val="left" w:pos="1584"/>
        </w:tabs>
        <w:spacing w:after="0" w:line="240" w:lineRule="auto"/>
        <w:rPr>
          <w:rFonts w:cstheme="minorHAnsi"/>
          <w:sz w:val="24"/>
          <w:szCs w:val="24"/>
        </w:rPr>
      </w:pPr>
      <w:r w:rsidRPr="00485AD1">
        <w:rPr>
          <w:rFonts w:cstheme="minorHAnsi"/>
          <w:b/>
          <w:sz w:val="24"/>
          <w:szCs w:val="24"/>
        </w:rPr>
        <w:t xml:space="preserve">TO: </w:t>
      </w:r>
      <w:proofErr w:type="spellStart"/>
      <w:r w:rsidRPr="00485AD1">
        <w:rPr>
          <w:rFonts w:cstheme="minorHAnsi"/>
          <w:sz w:val="24"/>
          <w:szCs w:val="24"/>
        </w:rPr>
        <w:t>Sedore</w:t>
      </w:r>
      <w:proofErr w:type="spellEnd"/>
      <w:r w:rsidRPr="00485AD1">
        <w:rPr>
          <w:rFonts w:cstheme="minorHAnsi"/>
          <w:sz w:val="24"/>
          <w:szCs w:val="24"/>
        </w:rPr>
        <w:t xml:space="preserve"> Sanitation SDP File</w:t>
      </w:r>
      <w:r w:rsidR="00970994">
        <w:rPr>
          <w:rFonts w:cstheme="minorHAnsi"/>
          <w:sz w:val="24"/>
          <w:szCs w:val="24"/>
        </w:rPr>
        <w:t>, David Steward AG’s Office</w:t>
      </w:r>
    </w:p>
    <w:p w:rsidR="005332A8" w:rsidRPr="00485AD1" w:rsidRDefault="005332A8" w:rsidP="005332A8">
      <w:pPr>
        <w:tabs>
          <w:tab w:val="left" w:pos="1584"/>
        </w:tabs>
        <w:spacing w:after="0" w:line="240" w:lineRule="auto"/>
        <w:rPr>
          <w:rFonts w:cstheme="minorHAnsi"/>
          <w:sz w:val="24"/>
          <w:szCs w:val="24"/>
        </w:rPr>
      </w:pPr>
    </w:p>
    <w:p w:rsidR="005332A8" w:rsidRPr="00485AD1" w:rsidRDefault="005332A8" w:rsidP="005332A8">
      <w:pPr>
        <w:spacing w:after="0" w:line="240" w:lineRule="auto"/>
        <w:rPr>
          <w:rFonts w:cstheme="minorHAnsi"/>
          <w:sz w:val="24"/>
          <w:szCs w:val="24"/>
        </w:rPr>
      </w:pPr>
      <w:r w:rsidRPr="00485AD1">
        <w:rPr>
          <w:rFonts w:cstheme="minorHAnsi"/>
          <w:b/>
          <w:sz w:val="24"/>
          <w:szCs w:val="24"/>
        </w:rPr>
        <w:t>FROM:</w:t>
      </w:r>
      <w:r w:rsidRPr="00485AD1">
        <w:rPr>
          <w:rFonts w:cstheme="minorHAnsi"/>
          <w:sz w:val="24"/>
          <w:szCs w:val="24"/>
        </w:rPr>
        <w:tab/>
        <w:t xml:space="preserve">Kurt </w:t>
      </w:r>
      <w:proofErr w:type="spellStart"/>
      <w:r w:rsidRPr="00485AD1">
        <w:rPr>
          <w:rFonts w:cstheme="minorHAnsi"/>
          <w:sz w:val="24"/>
          <w:szCs w:val="24"/>
        </w:rPr>
        <w:t>Levetzow</w:t>
      </w:r>
      <w:proofErr w:type="spellEnd"/>
      <w:r w:rsidRPr="00485AD1">
        <w:rPr>
          <w:rFonts w:cstheme="minorHAnsi"/>
          <w:sz w:val="24"/>
          <w:szCs w:val="24"/>
        </w:rPr>
        <w:t xml:space="preserve"> – Iowa DNR Field Office 6</w:t>
      </w:r>
    </w:p>
    <w:p w:rsidR="005332A8" w:rsidRPr="00485AD1" w:rsidRDefault="005332A8" w:rsidP="005332A8">
      <w:pPr>
        <w:tabs>
          <w:tab w:val="left" w:pos="1584"/>
        </w:tabs>
        <w:spacing w:after="0" w:line="240" w:lineRule="auto"/>
        <w:rPr>
          <w:rFonts w:cstheme="minorHAnsi"/>
          <w:sz w:val="24"/>
          <w:szCs w:val="24"/>
        </w:rPr>
      </w:pPr>
    </w:p>
    <w:p w:rsidR="005332A8" w:rsidRPr="00485AD1" w:rsidRDefault="005332A8" w:rsidP="005332A8">
      <w:pPr>
        <w:tabs>
          <w:tab w:val="left" w:pos="1584"/>
        </w:tabs>
        <w:spacing w:after="0" w:line="240" w:lineRule="auto"/>
        <w:rPr>
          <w:rFonts w:cstheme="minorHAnsi"/>
          <w:sz w:val="24"/>
          <w:szCs w:val="24"/>
        </w:rPr>
      </w:pPr>
      <w:r w:rsidRPr="00485AD1">
        <w:rPr>
          <w:rFonts w:cstheme="minorHAnsi"/>
          <w:b/>
          <w:sz w:val="24"/>
          <w:szCs w:val="24"/>
        </w:rPr>
        <w:t>RE:</w:t>
      </w:r>
      <w:r w:rsidRPr="00485AD1">
        <w:rPr>
          <w:rFonts w:cstheme="minorHAnsi"/>
          <w:sz w:val="24"/>
          <w:szCs w:val="24"/>
        </w:rPr>
        <w:t xml:space="preserve"> Fire at </w:t>
      </w:r>
      <w:proofErr w:type="spellStart"/>
      <w:r w:rsidRPr="00485AD1">
        <w:rPr>
          <w:rFonts w:cstheme="minorHAnsi"/>
          <w:sz w:val="24"/>
          <w:szCs w:val="24"/>
        </w:rPr>
        <w:t>Sedore</w:t>
      </w:r>
      <w:proofErr w:type="spellEnd"/>
      <w:r w:rsidRPr="00485AD1">
        <w:rPr>
          <w:rFonts w:cstheme="minorHAnsi"/>
          <w:sz w:val="24"/>
          <w:szCs w:val="24"/>
        </w:rPr>
        <w:t xml:space="preserve"> Sanitation December 15, 2017</w:t>
      </w:r>
    </w:p>
    <w:p w:rsidR="00EF68D0" w:rsidRPr="004E38DC" w:rsidRDefault="00EF68D0" w:rsidP="00D072DE">
      <w:pPr>
        <w:spacing w:after="0" w:line="240" w:lineRule="auto"/>
        <w:rPr>
          <w:sz w:val="24"/>
          <w:szCs w:val="24"/>
        </w:rPr>
      </w:pPr>
    </w:p>
    <w:p w:rsidR="00770BCE" w:rsidRDefault="00770BCE" w:rsidP="00D072DE">
      <w:pPr>
        <w:spacing w:after="0"/>
        <w:rPr>
          <w:sz w:val="24"/>
          <w:szCs w:val="24"/>
        </w:rPr>
      </w:pPr>
      <w:r>
        <w:rPr>
          <w:sz w:val="24"/>
          <w:szCs w:val="24"/>
        </w:rPr>
        <w:t xml:space="preserve">On Saturday December 16, 2017, the DNR </w:t>
      </w:r>
      <w:r w:rsidR="00F2533C">
        <w:rPr>
          <w:sz w:val="24"/>
          <w:szCs w:val="24"/>
        </w:rPr>
        <w:t xml:space="preserve">emergency </w:t>
      </w:r>
      <w:r>
        <w:rPr>
          <w:sz w:val="24"/>
          <w:szCs w:val="24"/>
        </w:rPr>
        <w:t xml:space="preserve">spill line </w:t>
      </w:r>
      <w:r w:rsidR="00F2533C">
        <w:rPr>
          <w:sz w:val="24"/>
          <w:szCs w:val="24"/>
        </w:rPr>
        <w:t xml:space="preserve">received a call </w:t>
      </w:r>
      <w:r>
        <w:rPr>
          <w:sz w:val="24"/>
          <w:szCs w:val="24"/>
        </w:rPr>
        <w:t>regarding a fire that occurred Friday night (December 15</w:t>
      </w:r>
      <w:r w:rsidRPr="00770BCE">
        <w:rPr>
          <w:sz w:val="24"/>
          <w:szCs w:val="24"/>
          <w:vertAlign w:val="superscript"/>
        </w:rPr>
        <w:t>th</w:t>
      </w:r>
      <w:r>
        <w:rPr>
          <w:sz w:val="24"/>
          <w:szCs w:val="24"/>
        </w:rPr>
        <w:t xml:space="preserve">) at </w:t>
      </w:r>
      <w:proofErr w:type="spellStart"/>
      <w:r>
        <w:rPr>
          <w:sz w:val="24"/>
          <w:szCs w:val="24"/>
        </w:rPr>
        <w:t>Sedore</w:t>
      </w:r>
      <w:proofErr w:type="spellEnd"/>
      <w:r>
        <w:rPr>
          <w:sz w:val="24"/>
          <w:szCs w:val="24"/>
        </w:rPr>
        <w:t xml:space="preserve"> Sanitation on HWY 16, Stockport, IA. </w:t>
      </w:r>
      <w:r w:rsidR="003E72F2">
        <w:rPr>
          <w:sz w:val="24"/>
          <w:szCs w:val="24"/>
        </w:rPr>
        <w:t xml:space="preserve">  The caller indicated that photos and a video were taken </w:t>
      </w:r>
      <w:r w:rsidR="00031971">
        <w:rPr>
          <w:sz w:val="24"/>
          <w:szCs w:val="24"/>
        </w:rPr>
        <w:t>that</w:t>
      </w:r>
      <w:r w:rsidR="00970994">
        <w:rPr>
          <w:sz w:val="24"/>
          <w:szCs w:val="24"/>
        </w:rPr>
        <w:t xml:space="preserve"> show</w:t>
      </w:r>
      <w:r w:rsidR="003E72F2">
        <w:rPr>
          <w:sz w:val="24"/>
          <w:szCs w:val="24"/>
        </w:rPr>
        <w:t xml:space="preserve"> large flames and smoke from the fire.  The caller wanted to know why </w:t>
      </w:r>
      <w:proofErr w:type="spellStart"/>
      <w:r w:rsidR="003E72F2">
        <w:rPr>
          <w:sz w:val="24"/>
          <w:szCs w:val="24"/>
        </w:rPr>
        <w:t>Sedore</w:t>
      </w:r>
      <w:proofErr w:type="spellEnd"/>
      <w:r w:rsidR="003E72F2">
        <w:rPr>
          <w:sz w:val="24"/>
          <w:szCs w:val="24"/>
        </w:rPr>
        <w:t xml:space="preserve"> i</w:t>
      </w:r>
      <w:r w:rsidR="005D3E46">
        <w:rPr>
          <w:sz w:val="24"/>
          <w:szCs w:val="24"/>
        </w:rPr>
        <w:t>s allowed to burn given all the “trouble he’s been in</w:t>
      </w:r>
      <w:r w:rsidR="00031971">
        <w:rPr>
          <w:sz w:val="24"/>
          <w:szCs w:val="24"/>
        </w:rPr>
        <w:t>.”</w:t>
      </w:r>
      <w:r w:rsidR="005D3E46">
        <w:rPr>
          <w:sz w:val="24"/>
          <w:szCs w:val="24"/>
        </w:rPr>
        <w:t xml:space="preserve">  </w:t>
      </w:r>
    </w:p>
    <w:p w:rsidR="00770BCE" w:rsidRPr="005332A8" w:rsidRDefault="00770BCE" w:rsidP="00D072DE">
      <w:pPr>
        <w:spacing w:after="0"/>
        <w:rPr>
          <w:sz w:val="20"/>
          <w:szCs w:val="20"/>
        </w:rPr>
      </w:pPr>
    </w:p>
    <w:p w:rsidR="00770BCE" w:rsidRDefault="00F2533C" w:rsidP="00D072DE">
      <w:pPr>
        <w:spacing w:after="0"/>
        <w:rPr>
          <w:sz w:val="24"/>
          <w:szCs w:val="24"/>
        </w:rPr>
      </w:pPr>
      <w:r>
        <w:rPr>
          <w:sz w:val="24"/>
          <w:szCs w:val="24"/>
        </w:rPr>
        <w:t xml:space="preserve">Between December </w:t>
      </w:r>
      <w:r w:rsidR="00770BCE">
        <w:rPr>
          <w:sz w:val="24"/>
          <w:szCs w:val="24"/>
        </w:rPr>
        <w:t>16</w:t>
      </w:r>
      <w:r>
        <w:rPr>
          <w:sz w:val="24"/>
          <w:szCs w:val="24"/>
        </w:rPr>
        <w:t xml:space="preserve"> (Saturday)</w:t>
      </w:r>
      <w:r w:rsidR="00770BCE">
        <w:rPr>
          <w:sz w:val="24"/>
          <w:szCs w:val="24"/>
        </w:rPr>
        <w:t xml:space="preserve"> and </w:t>
      </w:r>
      <w:r>
        <w:rPr>
          <w:sz w:val="24"/>
          <w:szCs w:val="24"/>
        </w:rPr>
        <w:t xml:space="preserve">December </w:t>
      </w:r>
      <w:r w:rsidR="00770BCE">
        <w:rPr>
          <w:sz w:val="24"/>
          <w:szCs w:val="24"/>
        </w:rPr>
        <w:t>18</w:t>
      </w:r>
      <w:r w:rsidRPr="00F2533C">
        <w:rPr>
          <w:sz w:val="24"/>
          <w:szCs w:val="24"/>
        </w:rPr>
        <w:t xml:space="preserve"> </w:t>
      </w:r>
      <w:r>
        <w:rPr>
          <w:sz w:val="24"/>
          <w:szCs w:val="24"/>
        </w:rPr>
        <w:t>(Monday)</w:t>
      </w:r>
      <w:r w:rsidR="00770BCE">
        <w:rPr>
          <w:sz w:val="24"/>
          <w:szCs w:val="24"/>
        </w:rPr>
        <w:t xml:space="preserve">, Iowa DNR Field Office 6 received </w:t>
      </w:r>
      <w:r w:rsidR="00DB38C8">
        <w:rPr>
          <w:sz w:val="24"/>
          <w:szCs w:val="24"/>
        </w:rPr>
        <w:t>five</w:t>
      </w:r>
      <w:r w:rsidR="00D03A6B">
        <w:rPr>
          <w:sz w:val="24"/>
          <w:szCs w:val="24"/>
        </w:rPr>
        <w:t xml:space="preserve"> calls regarding</w:t>
      </w:r>
      <w:r>
        <w:rPr>
          <w:sz w:val="24"/>
          <w:szCs w:val="24"/>
        </w:rPr>
        <w:t xml:space="preserve"> the fire at </w:t>
      </w:r>
      <w:proofErr w:type="spellStart"/>
      <w:r>
        <w:rPr>
          <w:sz w:val="24"/>
          <w:szCs w:val="24"/>
        </w:rPr>
        <w:t>Sedore’s</w:t>
      </w:r>
      <w:proofErr w:type="spellEnd"/>
      <w:r>
        <w:rPr>
          <w:sz w:val="24"/>
          <w:szCs w:val="24"/>
        </w:rPr>
        <w:t xml:space="preserve"> </w:t>
      </w:r>
      <w:r w:rsidR="00031971">
        <w:rPr>
          <w:sz w:val="24"/>
          <w:szCs w:val="24"/>
        </w:rPr>
        <w:t xml:space="preserve">former transfer station </w:t>
      </w:r>
      <w:r>
        <w:rPr>
          <w:sz w:val="24"/>
          <w:szCs w:val="24"/>
        </w:rPr>
        <w:t>property</w:t>
      </w:r>
      <w:r w:rsidR="00770BCE">
        <w:rPr>
          <w:sz w:val="24"/>
          <w:szCs w:val="24"/>
        </w:rPr>
        <w:t>.  One of the callers</w:t>
      </w:r>
      <w:r w:rsidR="00D03A6B">
        <w:rPr>
          <w:sz w:val="24"/>
          <w:szCs w:val="24"/>
        </w:rPr>
        <w:t xml:space="preserve"> took</w:t>
      </w:r>
      <w:r w:rsidR="00770BCE">
        <w:rPr>
          <w:sz w:val="24"/>
          <w:szCs w:val="24"/>
        </w:rPr>
        <w:t xml:space="preserve"> video</w:t>
      </w:r>
      <w:r w:rsidR="005D3E46">
        <w:rPr>
          <w:sz w:val="24"/>
          <w:szCs w:val="24"/>
        </w:rPr>
        <w:t xml:space="preserve"> and photos</w:t>
      </w:r>
      <w:r w:rsidR="00770BCE">
        <w:rPr>
          <w:sz w:val="24"/>
          <w:szCs w:val="24"/>
        </w:rPr>
        <w:t xml:space="preserve"> of the fire,</w:t>
      </w:r>
      <w:r w:rsidR="00D03A6B">
        <w:rPr>
          <w:sz w:val="24"/>
          <w:szCs w:val="24"/>
        </w:rPr>
        <w:t xml:space="preserve"> </w:t>
      </w:r>
      <w:r w:rsidR="00031971">
        <w:rPr>
          <w:sz w:val="24"/>
          <w:szCs w:val="24"/>
        </w:rPr>
        <w:t>which</w:t>
      </w:r>
      <w:r w:rsidR="00250122">
        <w:rPr>
          <w:sz w:val="24"/>
          <w:szCs w:val="24"/>
        </w:rPr>
        <w:t xml:space="preserve"> </w:t>
      </w:r>
      <w:r w:rsidR="00031971">
        <w:rPr>
          <w:sz w:val="24"/>
          <w:szCs w:val="24"/>
        </w:rPr>
        <w:t>Field Office 6</w:t>
      </w:r>
      <w:r w:rsidR="00811CDD">
        <w:rPr>
          <w:sz w:val="24"/>
          <w:szCs w:val="24"/>
        </w:rPr>
        <w:t xml:space="preserve"> </w:t>
      </w:r>
      <w:r w:rsidR="00770BCE">
        <w:rPr>
          <w:sz w:val="24"/>
          <w:szCs w:val="24"/>
        </w:rPr>
        <w:t>has received and reviewed.  The</w:t>
      </w:r>
      <w:r w:rsidR="00CF6EDC">
        <w:rPr>
          <w:sz w:val="24"/>
          <w:szCs w:val="24"/>
        </w:rPr>
        <w:t xml:space="preserve"> photos do</w:t>
      </w:r>
      <w:r w:rsidR="00031971">
        <w:rPr>
          <w:sz w:val="24"/>
          <w:szCs w:val="24"/>
        </w:rPr>
        <w:t xml:space="preserve"> not</w:t>
      </w:r>
      <w:r w:rsidR="00CF6EDC">
        <w:rPr>
          <w:sz w:val="24"/>
          <w:szCs w:val="24"/>
        </w:rPr>
        <w:t xml:space="preserve"> show much of anything</w:t>
      </w:r>
      <w:r w:rsidR="00031971">
        <w:rPr>
          <w:sz w:val="24"/>
          <w:szCs w:val="24"/>
        </w:rPr>
        <w:t>;</w:t>
      </w:r>
      <w:r w:rsidR="00CF6EDC">
        <w:rPr>
          <w:sz w:val="24"/>
          <w:szCs w:val="24"/>
        </w:rPr>
        <w:t xml:space="preserve"> however, a 1.08 minute video,</w:t>
      </w:r>
      <w:r w:rsidR="007405FF">
        <w:rPr>
          <w:sz w:val="24"/>
          <w:szCs w:val="24"/>
        </w:rPr>
        <w:t xml:space="preserve"> taken</w:t>
      </w:r>
      <w:r w:rsidR="00DB38C8">
        <w:rPr>
          <w:sz w:val="24"/>
          <w:szCs w:val="24"/>
        </w:rPr>
        <w:t xml:space="preserve"> Friday night</w:t>
      </w:r>
      <w:r w:rsidR="00CF6EDC">
        <w:rPr>
          <w:sz w:val="24"/>
          <w:szCs w:val="24"/>
        </w:rPr>
        <w:t xml:space="preserve"> around 9:30pm, </w:t>
      </w:r>
      <w:r w:rsidR="00445526">
        <w:rPr>
          <w:sz w:val="24"/>
          <w:szCs w:val="24"/>
        </w:rPr>
        <w:t>clearly shows</w:t>
      </w:r>
      <w:r w:rsidR="00770BCE">
        <w:rPr>
          <w:sz w:val="24"/>
          <w:szCs w:val="24"/>
        </w:rPr>
        <w:t xml:space="preserve"> flames </w:t>
      </w:r>
      <w:r w:rsidR="00445526">
        <w:rPr>
          <w:sz w:val="24"/>
          <w:szCs w:val="24"/>
        </w:rPr>
        <w:t>from a</w:t>
      </w:r>
      <w:r w:rsidR="00770BCE">
        <w:rPr>
          <w:sz w:val="24"/>
          <w:szCs w:val="24"/>
        </w:rPr>
        <w:t xml:space="preserve"> large fire </w:t>
      </w:r>
      <w:r w:rsidR="00445526">
        <w:rPr>
          <w:sz w:val="24"/>
          <w:szCs w:val="24"/>
        </w:rPr>
        <w:t>emitting smoke</w:t>
      </w:r>
      <w:r w:rsidR="00031971">
        <w:rPr>
          <w:sz w:val="24"/>
          <w:szCs w:val="24"/>
        </w:rPr>
        <w:t xml:space="preserve"> on the former transfer station property</w:t>
      </w:r>
      <w:r w:rsidR="00770BCE">
        <w:rPr>
          <w:sz w:val="24"/>
          <w:szCs w:val="24"/>
        </w:rPr>
        <w:t>.</w:t>
      </w:r>
      <w:r w:rsidR="00445526">
        <w:rPr>
          <w:sz w:val="24"/>
          <w:szCs w:val="24"/>
        </w:rPr>
        <w:t xml:space="preserve">  </w:t>
      </w:r>
      <w:r w:rsidR="00770BCE">
        <w:rPr>
          <w:sz w:val="24"/>
          <w:szCs w:val="24"/>
        </w:rPr>
        <w:t xml:space="preserve">The footage </w:t>
      </w:r>
      <w:r w:rsidR="00445526">
        <w:rPr>
          <w:sz w:val="24"/>
          <w:szCs w:val="24"/>
        </w:rPr>
        <w:t>was</w:t>
      </w:r>
      <w:r w:rsidR="00770BCE">
        <w:rPr>
          <w:sz w:val="24"/>
          <w:szCs w:val="24"/>
        </w:rPr>
        <w:t xml:space="preserve"> taken from HWY 16, </w:t>
      </w:r>
      <w:r w:rsidR="00445526">
        <w:rPr>
          <w:sz w:val="24"/>
          <w:szCs w:val="24"/>
        </w:rPr>
        <w:t>north of the former transfer station building</w:t>
      </w:r>
      <w:r w:rsidR="00770BCE">
        <w:rPr>
          <w:sz w:val="24"/>
          <w:szCs w:val="24"/>
        </w:rPr>
        <w:t>.</w:t>
      </w:r>
      <w:r w:rsidR="00445526">
        <w:rPr>
          <w:sz w:val="24"/>
          <w:szCs w:val="24"/>
        </w:rPr>
        <w:t xml:space="preserve"> </w:t>
      </w:r>
      <w:r w:rsidR="00DB38C8">
        <w:rPr>
          <w:sz w:val="24"/>
          <w:szCs w:val="24"/>
        </w:rPr>
        <w:t xml:space="preserve"> From reviewing the video footage, it is difficult to determine what is being burned.  </w:t>
      </w:r>
      <w:r w:rsidR="00445526">
        <w:rPr>
          <w:sz w:val="24"/>
          <w:szCs w:val="24"/>
        </w:rPr>
        <w:t xml:space="preserve"> </w:t>
      </w:r>
      <w:r w:rsidR="00770BCE">
        <w:rPr>
          <w:sz w:val="24"/>
          <w:szCs w:val="24"/>
        </w:rPr>
        <w:t xml:space="preserve">  </w:t>
      </w:r>
    </w:p>
    <w:p w:rsidR="00FE63E4" w:rsidRPr="005332A8" w:rsidRDefault="00FE63E4" w:rsidP="00D072DE">
      <w:pPr>
        <w:spacing w:after="0"/>
        <w:rPr>
          <w:sz w:val="20"/>
          <w:szCs w:val="24"/>
        </w:rPr>
      </w:pPr>
    </w:p>
    <w:p w:rsidR="00D06CBA" w:rsidRDefault="00CF6EDC" w:rsidP="00D072DE">
      <w:pPr>
        <w:spacing w:after="0"/>
        <w:rPr>
          <w:sz w:val="24"/>
          <w:szCs w:val="24"/>
        </w:rPr>
      </w:pPr>
      <w:r>
        <w:rPr>
          <w:sz w:val="24"/>
          <w:szCs w:val="24"/>
        </w:rPr>
        <w:t>On Monday, December 18, 2017</w:t>
      </w:r>
      <w:r w:rsidR="00FE63E4">
        <w:rPr>
          <w:sz w:val="24"/>
          <w:szCs w:val="24"/>
        </w:rPr>
        <w:t xml:space="preserve">, I called Troy </w:t>
      </w:r>
      <w:proofErr w:type="spellStart"/>
      <w:r w:rsidR="00031971">
        <w:rPr>
          <w:sz w:val="24"/>
          <w:szCs w:val="24"/>
        </w:rPr>
        <w:t>Sedore</w:t>
      </w:r>
      <w:proofErr w:type="spellEnd"/>
      <w:r w:rsidR="00031971">
        <w:rPr>
          <w:sz w:val="24"/>
          <w:szCs w:val="24"/>
        </w:rPr>
        <w:t xml:space="preserve"> </w:t>
      </w:r>
      <w:r w:rsidR="00FE63E4">
        <w:rPr>
          <w:sz w:val="24"/>
          <w:szCs w:val="24"/>
        </w:rPr>
        <w:t>to discuss the matter with him.  Troy indicated the fire was the result of his kids wanting to have a bonf</w:t>
      </w:r>
      <w:r w:rsidR="00F2533C">
        <w:rPr>
          <w:sz w:val="24"/>
          <w:szCs w:val="24"/>
        </w:rPr>
        <w:t xml:space="preserve">ire, </w:t>
      </w:r>
      <w:r w:rsidR="00F2533C" w:rsidRPr="00343CDB">
        <w:rPr>
          <w:b/>
          <w:sz w:val="24"/>
          <w:szCs w:val="24"/>
          <w:u w:val="single"/>
        </w:rPr>
        <w:t>so Troy</w:t>
      </w:r>
      <w:r>
        <w:rPr>
          <w:b/>
          <w:sz w:val="24"/>
          <w:szCs w:val="24"/>
          <w:u w:val="single"/>
        </w:rPr>
        <w:t xml:space="preserve"> told me during our phone conversation that he</w:t>
      </w:r>
      <w:r w:rsidR="00F2533C" w:rsidRPr="00343CDB">
        <w:rPr>
          <w:b/>
          <w:sz w:val="24"/>
          <w:szCs w:val="24"/>
          <w:u w:val="single"/>
        </w:rPr>
        <w:t xml:space="preserve"> set aside a pile of</w:t>
      </w:r>
      <w:r w:rsidR="00FE63E4" w:rsidRPr="00343CDB">
        <w:rPr>
          <w:b/>
          <w:sz w:val="24"/>
          <w:szCs w:val="24"/>
          <w:u w:val="single"/>
        </w:rPr>
        <w:t xml:space="preserve"> 2x4’s, logs and brush for them to burn.</w:t>
      </w:r>
      <w:r w:rsidR="00FE63E4">
        <w:rPr>
          <w:sz w:val="24"/>
          <w:szCs w:val="24"/>
        </w:rPr>
        <w:t xml:space="preserve">  I asked if the material was waste that he was paid to haul</w:t>
      </w:r>
      <w:r>
        <w:rPr>
          <w:sz w:val="24"/>
          <w:szCs w:val="24"/>
        </w:rPr>
        <w:t xml:space="preserve"> through the operation of his business,</w:t>
      </w:r>
      <w:r w:rsidR="00FE63E4">
        <w:rPr>
          <w:sz w:val="24"/>
          <w:szCs w:val="24"/>
        </w:rPr>
        <w:t xml:space="preserve"> and he indicated it was not.  Troy said the pile </w:t>
      </w:r>
      <w:r w:rsidR="00445526">
        <w:rPr>
          <w:sz w:val="24"/>
          <w:szCs w:val="24"/>
        </w:rPr>
        <w:t xml:space="preserve">contained </w:t>
      </w:r>
      <w:r w:rsidR="00FE63E4">
        <w:rPr>
          <w:sz w:val="24"/>
          <w:szCs w:val="24"/>
        </w:rPr>
        <w:t>2x4’</w:t>
      </w:r>
      <w:r w:rsidR="00445526">
        <w:rPr>
          <w:sz w:val="24"/>
          <w:szCs w:val="24"/>
        </w:rPr>
        <w:t>s from onsite</w:t>
      </w:r>
      <w:r w:rsidR="00FE63E4">
        <w:rPr>
          <w:sz w:val="24"/>
          <w:szCs w:val="24"/>
        </w:rPr>
        <w:t xml:space="preserve"> and he didn’t specify where the logs and brush came from.  As I’ve done in past conversations with Troy, I explained that </w:t>
      </w:r>
      <w:r w:rsidR="00D06CBA">
        <w:rPr>
          <w:sz w:val="24"/>
          <w:szCs w:val="24"/>
        </w:rPr>
        <w:t xml:space="preserve">bonfires </w:t>
      </w:r>
      <w:r w:rsidR="00DB38C8">
        <w:rPr>
          <w:sz w:val="24"/>
          <w:szCs w:val="24"/>
        </w:rPr>
        <w:t>containing</w:t>
      </w:r>
      <w:r w:rsidR="00D06CBA">
        <w:rPr>
          <w:sz w:val="24"/>
          <w:szCs w:val="24"/>
        </w:rPr>
        <w:t xml:space="preserve"> </w:t>
      </w:r>
      <w:r w:rsidR="00FE63E4">
        <w:rPr>
          <w:sz w:val="24"/>
          <w:szCs w:val="24"/>
        </w:rPr>
        <w:t xml:space="preserve">business </w:t>
      </w:r>
      <w:r w:rsidR="00D06CBA">
        <w:rPr>
          <w:sz w:val="24"/>
          <w:szCs w:val="24"/>
        </w:rPr>
        <w:t>related waste is</w:t>
      </w:r>
      <w:r w:rsidR="00F2533C">
        <w:rPr>
          <w:sz w:val="24"/>
          <w:szCs w:val="24"/>
        </w:rPr>
        <w:t xml:space="preserve"> considered an</w:t>
      </w:r>
      <w:r w:rsidR="00D06CBA">
        <w:rPr>
          <w:sz w:val="24"/>
          <w:szCs w:val="24"/>
        </w:rPr>
        <w:t xml:space="preserve"> illegal</w:t>
      </w:r>
      <w:r w:rsidR="00F2533C">
        <w:rPr>
          <w:sz w:val="24"/>
          <w:szCs w:val="24"/>
        </w:rPr>
        <w:t xml:space="preserve"> burn.</w:t>
      </w:r>
      <w:r w:rsidR="00FE63E4">
        <w:rPr>
          <w:sz w:val="24"/>
          <w:szCs w:val="24"/>
        </w:rPr>
        <w:t xml:space="preserve">  He continue</w:t>
      </w:r>
      <w:r w:rsidR="00F2533C">
        <w:rPr>
          <w:sz w:val="24"/>
          <w:szCs w:val="24"/>
        </w:rPr>
        <w:t>d</w:t>
      </w:r>
      <w:r w:rsidR="00FE63E4">
        <w:rPr>
          <w:sz w:val="24"/>
          <w:szCs w:val="24"/>
        </w:rPr>
        <w:t xml:space="preserve"> to argue that </w:t>
      </w:r>
      <w:r w:rsidR="00D06CBA">
        <w:rPr>
          <w:sz w:val="24"/>
          <w:szCs w:val="24"/>
        </w:rPr>
        <w:t>his bonfires are</w:t>
      </w:r>
      <w:r w:rsidR="00445526">
        <w:rPr>
          <w:sz w:val="24"/>
          <w:szCs w:val="24"/>
        </w:rPr>
        <w:t xml:space="preserve"> no different than</w:t>
      </w:r>
      <w:r w:rsidR="00FE63E4">
        <w:rPr>
          <w:sz w:val="24"/>
          <w:szCs w:val="24"/>
        </w:rPr>
        <w:t xml:space="preserve"> when he delivers a load of </w:t>
      </w:r>
      <w:r w:rsidR="00D06CBA">
        <w:rPr>
          <w:sz w:val="24"/>
          <w:szCs w:val="24"/>
        </w:rPr>
        <w:t>scrap dimensional lumber/pallets t</w:t>
      </w:r>
      <w:r w:rsidR="00FE63E4">
        <w:rPr>
          <w:sz w:val="24"/>
          <w:szCs w:val="24"/>
        </w:rPr>
        <w:t xml:space="preserve">o a local school for a homecoming fire.  I explained </w:t>
      </w:r>
      <w:r w:rsidR="00445526">
        <w:rPr>
          <w:sz w:val="24"/>
          <w:szCs w:val="24"/>
        </w:rPr>
        <w:t xml:space="preserve">that the Iowa DNR </w:t>
      </w:r>
      <w:r w:rsidR="00D06CBA">
        <w:rPr>
          <w:sz w:val="24"/>
          <w:szCs w:val="24"/>
        </w:rPr>
        <w:t>is not</w:t>
      </w:r>
      <w:r w:rsidR="00445526">
        <w:rPr>
          <w:sz w:val="24"/>
          <w:szCs w:val="24"/>
        </w:rPr>
        <w:t xml:space="preserve"> concerned with</w:t>
      </w:r>
      <w:r w:rsidR="00FE63E4">
        <w:rPr>
          <w:sz w:val="24"/>
          <w:szCs w:val="24"/>
        </w:rPr>
        <w:t xml:space="preserve"> a school </w:t>
      </w:r>
      <w:r w:rsidR="00445526">
        <w:rPr>
          <w:sz w:val="24"/>
          <w:szCs w:val="24"/>
        </w:rPr>
        <w:t>having a bonfire on homecoming</w:t>
      </w:r>
      <w:r w:rsidR="00D06CBA">
        <w:rPr>
          <w:sz w:val="24"/>
          <w:szCs w:val="24"/>
        </w:rPr>
        <w:t xml:space="preserve"> or similar event</w:t>
      </w:r>
      <w:r w:rsidR="00445526">
        <w:rPr>
          <w:sz w:val="24"/>
          <w:szCs w:val="24"/>
        </w:rPr>
        <w:t xml:space="preserve"> because </w:t>
      </w:r>
      <w:r w:rsidR="00DB38C8">
        <w:rPr>
          <w:sz w:val="24"/>
          <w:szCs w:val="24"/>
        </w:rPr>
        <w:t>those are a</w:t>
      </w:r>
      <w:r w:rsidR="00D06CBA">
        <w:rPr>
          <w:sz w:val="24"/>
          <w:szCs w:val="24"/>
        </w:rPr>
        <w:t xml:space="preserve"> </w:t>
      </w:r>
      <w:r w:rsidR="00FE63E4">
        <w:rPr>
          <w:sz w:val="24"/>
          <w:szCs w:val="24"/>
        </w:rPr>
        <w:t>onetime per year event,</w:t>
      </w:r>
      <w:r w:rsidR="00445526">
        <w:rPr>
          <w:sz w:val="24"/>
          <w:szCs w:val="24"/>
        </w:rPr>
        <w:t xml:space="preserve"> whereas Troy’s</w:t>
      </w:r>
      <w:r w:rsidR="00FE63E4">
        <w:rPr>
          <w:sz w:val="24"/>
          <w:szCs w:val="24"/>
        </w:rPr>
        <w:t xml:space="preserve"> HWY 16 property</w:t>
      </w:r>
      <w:r w:rsidR="00445526">
        <w:rPr>
          <w:sz w:val="24"/>
          <w:szCs w:val="24"/>
        </w:rPr>
        <w:t xml:space="preserve"> is a business</w:t>
      </w:r>
      <w:r w:rsidR="00D06CBA">
        <w:rPr>
          <w:sz w:val="24"/>
          <w:szCs w:val="24"/>
        </w:rPr>
        <w:t xml:space="preserve"> which has conducted </w:t>
      </w:r>
      <w:r w:rsidR="00DB38C8">
        <w:rPr>
          <w:sz w:val="24"/>
          <w:szCs w:val="24"/>
        </w:rPr>
        <w:t xml:space="preserve">multiple </w:t>
      </w:r>
      <w:r w:rsidR="00031971">
        <w:rPr>
          <w:sz w:val="24"/>
          <w:szCs w:val="24"/>
        </w:rPr>
        <w:t>“</w:t>
      </w:r>
      <w:r w:rsidR="00DB38C8">
        <w:rPr>
          <w:sz w:val="24"/>
          <w:szCs w:val="24"/>
        </w:rPr>
        <w:t>bonfires</w:t>
      </w:r>
      <w:r w:rsidR="00031971">
        <w:rPr>
          <w:sz w:val="24"/>
          <w:szCs w:val="24"/>
        </w:rPr>
        <w:t>”</w:t>
      </w:r>
      <w:r w:rsidR="00DB38C8">
        <w:rPr>
          <w:sz w:val="24"/>
          <w:szCs w:val="24"/>
        </w:rPr>
        <w:t xml:space="preserve"> where </w:t>
      </w:r>
      <w:r w:rsidR="00445526">
        <w:rPr>
          <w:sz w:val="24"/>
          <w:szCs w:val="24"/>
        </w:rPr>
        <w:t>trade waste</w:t>
      </w:r>
      <w:r w:rsidR="00DB38C8">
        <w:rPr>
          <w:sz w:val="24"/>
          <w:szCs w:val="24"/>
        </w:rPr>
        <w:t xml:space="preserve"> is consumed in the fire</w:t>
      </w:r>
      <w:r w:rsidR="00FE63E4">
        <w:rPr>
          <w:sz w:val="24"/>
          <w:szCs w:val="24"/>
        </w:rPr>
        <w:t xml:space="preserve">. </w:t>
      </w:r>
      <w:r w:rsidR="00D06CBA">
        <w:rPr>
          <w:sz w:val="24"/>
          <w:szCs w:val="24"/>
        </w:rPr>
        <w:t xml:space="preserve"> </w:t>
      </w:r>
    </w:p>
    <w:p w:rsidR="00D06CBA" w:rsidRPr="005332A8" w:rsidRDefault="00D06CBA" w:rsidP="00D072DE">
      <w:pPr>
        <w:spacing w:after="0"/>
        <w:rPr>
          <w:sz w:val="20"/>
          <w:szCs w:val="24"/>
        </w:rPr>
      </w:pPr>
    </w:p>
    <w:p w:rsidR="00FE63E4" w:rsidRDefault="00970994" w:rsidP="00D072DE">
      <w:pPr>
        <w:spacing w:after="0"/>
        <w:rPr>
          <w:sz w:val="24"/>
          <w:szCs w:val="24"/>
        </w:rPr>
      </w:pPr>
      <w:r>
        <w:rPr>
          <w:sz w:val="24"/>
          <w:szCs w:val="24"/>
        </w:rPr>
        <w:t>One of the callers</w:t>
      </w:r>
      <w:r w:rsidR="00950FC9">
        <w:rPr>
          <w:sz w:val="24"/>
          <w:szCs w:val="24"/>
        </w:rPr>
        <w:t xml:space="preserve"> left a </w:t>
      </w:r>
      <w:r w:rsidR="00CF6EDC">
        <w:rPr>
          <w:sz w:val="24"/>
          <w:szCs w:val="24"/>
        </w:rPr>
        <w:t>voice message indicating</w:t>
      </w:r>
      <w:r w:rsidR="00950FC9">
        <w:rPr>
          <w:sz w:val="24"/>
          <w:szCs w:val="24"/>
        </w:rPr>
        <w:t xml:space="preserve"> that the local fire d</w:t>
      </w:r>
      <w:r>
        <w:rPr>
          <w:sz w:val="24"/>
          <w:szCs w:val="24"/>
        </w:rPr>
        <w:t>epartment responded to the fire</w:t>
      </w:r>
      <w:r w:rsidR="00950FC9">
        <w:rPr>
          <w:sz w:val="24"/>
          <w:szCs w:val="24"/>
        </w:rPr>
        <w:t xml:space="preserve"> and was not allowed onto the property to ex</w:t>
      </w:r>
      <w:r>
        <w:rPr>
          <w:sz w:val="24"/>
          <w:szCs w:val="24"/>
        </w:rPr>
        <w:t>tinguish the fire.  O</w:t>
      </w:r>
      <w:r w:rsidR="00D06CBA">
        <w:rPr>
          <w:sz w:val="24"/>
          <w:szCs w:val="24"/>
        </w:rPr>
        <w:t>n Tuesday, December 19</w:t>
      </w:r>
      <w:r w:rsidR="00D06CBA" w:rsidRPr="00D06CBA">
        <w:rPr>
          <w:sz w:val="24"/>
          <w:szCs w:val="24"/>
          <w:vertAlign w:val="superscript"/>
        </w:rPr>
        <w:t>th</w:t>
      </w:r>
      <w:r w:rsidR="00D06CBA">
        <w:rPr>
          <w:sz w:val="24"/>
          <w:szCs w:val="24"/>
        </w:rPr>
        <w:t xml:space="preserve">, I </w:t>
      </w:r>
      <w:r w:rsidR="00950FC9">
        <w:rPr>
          <w:sz w:val="24"/>
          <w:szCs w:val="24"/>
        </w:rPr>
        <w:t xml:space="preserve">contacted the Van Buren County Sheriff’s office </w:t>
      </w:r>
      <w:r w:rsidR="00166AA9">
        <w:rPr>
          <w:sz w:val="24"/>
          <w:szCs w:val="24"/>
        </w:rPr>
        <w:t>requesting</w:t>
      </w:r>
      <w:r w:rsidR="00950FC9">
        <w:rPr>
          <w:sz w:val="24"/>
          <w:szCs w:val="24"/>
        </w:rPr>
        <w:t xml:space="preserve"> the </w:t>
      </w:r>
      <w:r w:rsidR="00950FC9">
        <w:rPr>
          <w:sz w:val="24"/>
          <w:szCs w:val="24"/>
        </w:rPr>
        <w:lastRenderedPageBreak/>
        <w:t xml:space="preserve">contact name and number of the local fire department.  </w:t>
      </w:r>
      <w:r w:rsidR="00166AA9">
        <w:rPr>
          <w:sz w:val="24"/>
          <w:szCs w:val="24"/>
        </w:rPr>
        <w:t>The sheriff’s office provided</w:t>
      </w:r>
      <w:r w:rsidR="00950FC9">
        <w:rPr>
          <w:sz w:val="24"/>
          <w:szCs w:val="24"/>
        </w:rPr>
        <w:t xml:space="preserve"> </w:t>
      </w:r>
      <w:r w:rsidR="00CF6EDC">
        <w:rPr>
          <w:sz w:val="24"/>
          <w:szCs w:val="24"/>
        </w:rPr>
        <w:t>the Stockport Fire Chief’s name</w:t>
      </w:r>
      <w:r w:rsidR="00250122">
        <w:rPr>
          <w:sz w:val="24"/>
          <w:szCs w:val="24"/>
        </w:rPr>
        <w:t xml:space="preserve"> </w:t>
      </w:r>
      <w:r w:rsidR="00031971">
        <w:rPr>
          <w:sz w:val="24"/>
          <w:szCs w:val="24"/>
        </w:rPr>
        <w:t>(</w:t>
      </w:r>
      <w:r w:rsidR="00CF6EDC">
        <w:rPr>
          <w:sz w:val="24"/>
          <w:szCs w:val="24"/>
        </w:rPr>
        <w:t>Frank Nelson</w:t>
      </w:r>
      <w:r w:rsidR="00031971">
        <w:rPr>
          <w:sz w:val="24"/>
          <w:szCs w:val="24"/>
        </w:rPr>
        <w:t xml:space="preserve">) </w:t>
      </w:r>
      <w:r w:rsidR="00950FC9">
        <w:rPr>
          <w:sz w:val="24"/>
          <w:szCs w:val="24"/>
        </w:rPr>
        <w:t xml:space="preserve">and </w:t>
      </w:r>
      <w:r w:rsidR="00031971">
        <w:rPr>
          <w:sz w:val="24"/>
          <w:szCs w:val="24"/>
        </w:rPr>
        <w:t xml:space="preserve">phone </w:t>
      </w:r>
      <w:r w:rsidR="00950FC9">
        <w:rPr>
          <w:sz w:val="24"/>
          <w:szCs w:val="24"/>
        </w:rPr>
        <w:t xml:space="preserve">number. </w:t>
      </w:r>
      <w:r w:rsidR="00F2533C">
        <w:rPr>
          <w:sz w:val="24"/>
          <w:szCs w:val="24"/>
        </w:rPr>
        <w:t xml:space="preserve"> I called and spoke to</w:t>
      </w:r>
      <w:r w:rsidR="00950FC9">
        <w:rPr>
          <w:sz w:val="24"/>
          <w:szCs w:val="24"/>
        </w:rPr>
        <w:t xml:space="preserve"> </w:t>
      </w:r>
      <w:r w:rsidR="00166AA9">
        <w:rPr>
          <w:sz w:val="24"/>
          <w:szCs w:val="24"/>
        </w:rPr>
        <w:t xml:space="preserve">Mr. Nelson </w:t>
      </w:r>
      <w:r w:rsidR="00F2533C">
        <w:rPr>
          <w:sz w:val="24"/>
          <w:szCs w:val="24"/>
        </w:rPr>
        <w:t xml:space="preserve">and he </w:t>
      </w:r>
      <w:r w:rsidR="002B4B76">
        <w:rPr>
          <w:sz w:val="24"/>
          <w:szCs w:val="24"/>
        </w:rPr>
        <w:t>told me that</w:t>
      </w:r>
      <w:r w:rsidR="00D06CBA">
        <w:rPr>
          <w:sz w:val="24"/>
          <w:szCs w:val="24"/>
        </w:rPr>
        <w:t xml:space="preserve"> he first observed the fire at 6:30pm Friday </w:t>
      </w:r>
      <w:r w:rsidR="00DB38C8">
        <w:rPr>
          <w:sz w:val="24"/>
          <w:szCs w:val="24"/>
        </w:rPr>
        <w:t>evening</w:t>
      </w:r>
      <w:r w:rsidR="00D06CBA">
        <w:rPr>
          <w:sz w:val="24"/>
          <w:szCs w:val="24"/>
        </w:rPr>
        <w:t xml:space="preserve"> as he was </w:t>
      </w:r>
      <w:r w:rsidR="00166AA9">
        <w:rPr>
          <w:sz w:val="24"/>
          <w:szCs w:val="24"/>
        </w:rPr>
        <w:t xml:space="preserve">driving past </w:t>
      </w:r>
      <w:proofErr w:type="spellStart"/>
      <w:r w:rsidR="00166AA9">
        <w:rPr>
          <w:sz w:val="24"/>
          <w:szCs w:val="24"/>
        </w:rPr>
        <w:t>Sedore’s</w:t>
      </w:r>
      <w:proofErr w:type="spellEnd"/>
      <w:r w:rsidR="00166AA9">
        <w:rPr>
          <w:sz w:val="24"/>
          <w:szCs w:val="24"/>
        </w:rPr>
        <w:t xml:space="preserve"> </w:t>
      </w:r>
      <w:r w:rsidR="00DB38C8">
        <w:rPr>
          <w:sz w:val="24"/>
          <w:szCs w:val="24"/>
        </w:rPr>
        <w:t>property</w:t>
      </w:r>
      <w:r w:rsidR="00D06CBA">
        <w:rPr>
          <w:sz w:val="24"/>
          <w:szCs w:val="24"/>
        </w:rPr>
        <w:t xml:space="preserve">.  Shortly thereafter, the </w:t>
      </w:r>
      <w:r w:rsidR="00950FC9">
        <w:rPr>
          <w:sz w:val="24"/>
          <w:szCs w:val="24"/>
        </w:rPr>
        <w:t xml:space="preserve">Stockport Fire Department was paged and responded to the fire.  </w:t>
      </w:r>
      <w:r w:rsidR="002B4B76">
        <w:rPr>
          <w:sz w:val="24"/>
          <w:szCs w:val="24"/>
        </w:rPr>
        <w:t xml:space="preserve">The following paragraph, in italics, is a report from </w:t>
      </w:r>
      <w:r w:rsidR="00031971">
        <w:rPr>
          <w:sz w:val="24"/>
          <w:szCs w:val="24"/>
        </w:rPr>
        <w:t>th</w:t>
      </w:r>
      <w:r w:rsidR="00250122">
        <w:rPr>
          <w:sz w:val="24"/>
          <w:szCs w:val="24"/>
        </w:rPr>
        <w:t>e</w:t>
      </w:r>
      <w:r w:rsidR="00031971">
        <w:rPr>
          <w:sz w:val="24"/>
          <w:szCs w:val="24"/>
        </w:rPr>
        <w:t xml:space="preserve"> </w:t>
      </w:r>
      <w:r w:rsidR="002B4B76">
        <w:rPr>
          <w:sz w:val="24"/>
          <w:szCs w:val="24"/>
        </w:rPr>
        <w:t>Stockport Fire Department</w:t>
      </w:r>
      <w:r w:rsidR="00031971">
        <w:rPr>
          <w:sz w:val="24"/>
          <w:szCs w:val="24"/>
        </w:rPr>
        <w:t xml:space="preserve"> (emphasis added)</w:t>
      </w:r>
      <w:r w:rsidR="002B4B76">
        <w:rPr>
          <w:sz w:val="24"/>
          <w:szCs w:val="24"/>
        </w:rPr>
        <w:t xml:space="preserve">: </w:t>
      </w:r>
    </w:p>
    <w:p w:rsidR="00F2533C" w:rsidRDefault="00F2533C" w:rsidP="00D072DE">
      <w:pPr>
        <w:spacing w:after="0"/>
        <w:rPr>
          <w:sz w:val="24"/>
          <w:szCs w:val="24"/>
        </w:rPr>
      </w:pPr>
    </w:p>
    <w:p w:rsidR="002B4B76" w:rsidRPr="002B4B76" w:rsidRDefault="002B4B76" w:rsidP="002B4B76">
      <w:pPr>
        <w:autoSpaceDE w:val="0"/>
        <w:autoSpaceDN w:val="0"/>
        <w:adjustRightInd w:val="0"/>
        <w:spacing w:after="0" w:line="240" w:lineRule="auto"/>
        <w:rPr>
          <w:rFonts w:ascii="ArialMT" w:hAnsi="ArialMT" w:cs="ArialMT"/>
          <w:i/>
        </w:rPr>
      </w:pPr>
      <w:r w:rsidRPr="002B4B76">
        <w:rPr>
          <w:rFonts w:ascii="ArialMT" w:hAnsi="ArialMT" w:cs="ArialMT"/>
          <w:i/>
        </w:rPr>
        <w:t>Paged to fire</w:t>
      </w:r>
      <w:r w:rsidR="00F2533C">
        <w:rPr>
          <w:rFonts w:ascii="ArialMT" w:hAnsi="ArialMT" w:cs="ArialMT"/>
          <w:i/>
        </w:rPr>
        <w:t xml:space="preserve"> (19:15 </w:t>
      </w:r>
      <w:proofErr w:type="spellStart"/>
      <w:r w:rsidR="00F2533C">
        <w:rPr>
          <w:rFonts w:ascii="ArialMT" w:hAnsi="ArialMT" w:cs="ArialMT"/>
          <w:i/>
        </w:rPr>
        <w:t>hrs</w:t>
      </w:r>
      <w:proofErr w:type="spellEnd"/>
      <w:r w:rsidR="00F2533C">
        <w:rPr>
          <w:rFonts w:ascii="ArialMT" w:hAnsi="ArialMT" w:cs="ArialMT"/>
          <w:i/>
        </w:rPr>
        <w:t>)</w:t>
      </w:r>
      <w:r w:rsidRPr="002B4B76">
        <w:rPr>
          <w:rFonts w:ascii="ArialMT" w:hAnsi="ArialMT" w:cs="ArialMT"/>
          <w:i/>
        </w:rPr>
        <w:t xml:space="preserve"> at </w:t>
      </w:r>
      <w:proofErr w:type="spellStart"/>
      <w:r w:rsidRPr="002B4B76">
        <w:rPr>
          <w:rFonts w:ascii="ArialMT" w:hAnsi="ArialMT" w:cs="ArialMT"/>
          <w:i/>
        </w:rPr>
        <w:t>Sedore</w:t>
      </w:r>
      <w:proofErr w:type="spellEnd"/>
      <w:r w:rsidRPr="002B4B76">
        <w:rPr>
          <w:rFonts w:ascii="ArialMT" w:hAnsi="ArialMT" w:cs="ArialMT"/>
          <w:i/>
        </w:rPr>
        <w:t xml:space="preserve"> Sanitation 28942 Hwy. 16 Stockport, Iowa:</w:t>
      </w:r>
    </w:p>
    <w:p w:rsidR="002B4B76" w:rsidRPr="002B4B76" w:rsidRDefault="002B4B76" w:rsidP="002B4B76">
      <w:pPr>
        <w:autoSpaceDE w:val="0"/>
        <w:autoSpaceDN w:val="0"/>
        <w:adjustRightInd w:val="0"/>
        <w:spacing w:after="0" w:line="240" w:lineRule="auto"/>
        <w:rPr>
          <w:i/>
        </w:rPr>
      </w:pPr>
      <w:r w:rsidRPr="002B4B76">
        <w:rPr>
          <w:rFonts w:ascii="ArialMT" w:hAnsi="ArialMT" w:cs="ArialMT"/>
          <w:i/>
        </w:rPr>
        <w:t xml:space="preserve">Arrived on scene to find three teenage minors onsite with a large fire to </w:t>
      </w:r>
      <w:proofErr w:type="spellStart"/>
      <w:r w:rsidRPr="002B4B76">
        <w:rPr>
          <w:rFonts w:ascii="ArialMT" w:hAnsi="ArialMT" w:cs="ArialMT"/>
          <w:i/>
        </w:rPr>
        <w:t>SouthWest</w:t>
      </w:r>
      <w:proofErr w:type="spellEnd"/>
      <w:r w:rsidRPr="002B4B76">
        <w:rPr>
          <w:rFonts w:ascii="ArialMT" w:hAnsi="ArialMT" w:cs="ArialMT"/>
          <w:i/>
        </w:rPr>
        <w:t xml:space="preserve"> Corner of property. Teens stated at this time I could leave as they had permission for the fire and that their dad said it was alright. I (Max Harlan) informed them that we had been paged to the location from a concerned by passer and that the fire was too large to be safe as a bonfire and recommended that we extinguish. </w:t>
      </w:r>
      <w:r w:rsidRPr="002B4B76">
        <w:rPr>
          <w:rFonts w:ascii="ArialMT" w:hAnsi="ArialMT" w:cs="ArialMT"/>
          <w:i/>
          <w:highlight w:val="yellow"/>
        </w:rPr>
        <w:t>As I was speaking with them I noticed there were debris/items in the fire pile other than wood and that the smoke was way too black for just lumber scraps.</w:t>
      </w:r>
      <w:r w:rsidRPr="002B4B76">
        <w:rPr>
          <w:rFonts w:ascii="ArialMT" w:hAnsi="ArialMT" w:cs="ArialMT"/>
          <w:i/>
        </w:rPr>
        <w:t xml:space="preserve"> </w:t>
      </w:r>
      <w:r w:rsidRPr="002B4B76">
        <w:rPr>
          <w:rFonts w:ascii="ArialMT" w:hAnsi="ArialMT" w:cs="ArialMT"/>
          <w:i/>
          <w:highlight w:val="yellow"/>
        </w:rPr>
        <w:t xml:space="preserve">I then further questioned the teens what was in the fire? They informed me nervously that </w:t>
      </w:r>
      <w:proofErr w:type="spellStart"/>
      <w:proofErr w:type="gramStart"/>
      <w:r w:rsidRPr="002B4B76">
        <w:rPr>
          <w:rFonts w:ascii="ArialMT" w:hAnsi="ArialMT" w:cs="ArialMT"/>
          <w:i/>
          <w:highlight w:val="yellow"/>
        </w:rPr>
        <w:t>their</w:t>
      </w:r>
      <w:proofErr w:type="spellEnd"/>
      <w:r w:rsidRPr="002B4B76">
        <w:rPr>
          <w:rFonts w:ascii="ArialMT" w:hAnsi="ArialMT" w:cs="ArialMT"/>
          <w:i/>
          <w:highlight w:val="yellow"/>
        </w:rPr>
        <w:t xml:space="preserve"> were</w:t>
      </w:r>
      <w:proofErr w:type="gramEnd"/>
      <w:r w:rsidRPr="002B4B76">
        <w:rPr>
          <w:rFonts w:ascii="ArialMT" w:hAnsi="ArialMT" w:cs="ArialMT"/>
          <w:i/>
          <w:highlight w:val="yellow"/>
        </w:rPr>
        <w:t xml:space="preserve"> </w:t>
      </w:r>
      <w:r w:rsidRPr="00343CDB">
        <w:rPr>
          <w:rFonts w:ascii="ArialMT" w:hAnsi="ArialMT" w:cs="ArialMT"/>
          <w:i/>
          <w:highlight w:val="yellow"/>
          <w:u w:val="single"/>
        </w:rPr>
        <w:t>shingles</w:t>
      </w:r>
      <w:r w:rsidRPr="002B4B76">
        <w:rPr>
          <w:rFonts w:ascii="ArialMT" w:hAnsi="ArialMT" w:cs="ArialMT"/>
          <w:i/>
          <w:highlight w:val="yellow"/>
        </w:rPr>
        <w:t xml:space="preserve"> </w:t>
      </w:r>
      <w:r w:rsidRPr="00343CDB">
        <w:rPr>
          <w:rFonts w:ascii="ArialMT" w:hAnsi="ArialMT" w:cs="ArialMT"/>
          <w:i/>
          <w:highlight w:val="yellow"/>
          <w:u w:val="single"/>
        </w:rPr>
        <w:t>and other things in the fire besides lumber</w:t>
      </w:r>
      <w:r w:rsidRPr="002B4B76">
        <w:rPr>
          <w:rFonts w:ascii="ArialMT" w:hAnsi="ArialMT" w:cs="ArialMT"/>
          <w:i/>
        </w:rPr>
        <w:t xml:space="preserve">. I stated at that time we would need to extinguish the fire due to safety issues and hazardous materials that were being burnt. Our Fire Chief Frank Nelson then came over to me and instructed me to have a crew extinguish the fire. I proceeded to brief extinguish crew and we deployed a hose line. Just as we got ready to apply water and foam Frank asked me to wait. I then noticed that he was on a cell phone. Frank finished his conversation and instructed me to give the order to pack it up and that we were leaving the scene as the land owner had called and stated that we were not going to put out his kids fire and that if we did; we were all going to pay and Troy's final statement to Frank was that we all were trespassing and that if we didn't leave immediately he was calling the </w:t>
      </w:r>
      <w:proofErr w:type="spellStart"/>
      <w:r w:rsidRPr="002B4B76">
        <w:rPr>
          <w:rFonts w:ascii="ArialMT" w:hAnsi="ArialMT" w:cs="ArialMT"/>
          <w:i/>
        </w:rPr>
        <w:t>Sheriffs</w:t>
      </w:r>
      <w:proofErr w:type="spellEnd"/>
      <w:r w:rsidRPr="002B4B76">
        <w:rPr>
          <w:rFonts w:ascii="ArialMT" w:hAnsi="ArialMT" w:cs="ArialMT"/>
          <w:i/>
        </w:rPr>
        <w:t xml:space="preserve"> department and we were all going to be charged with Trespassing. We packed everything up at this time and let dispatch know (VBC </w:t>
      </w:r>
      <w:proofErr w:type="spellStart"/>
      <w:r w:rsidRPr="002B4B76">
        <w:rPr>
          <w:rFonts w:ascii="ArialMT" w:hAnsi="ArialMT" w:cs="ArialMT"/>
          <w:i/>
        </w:rPr>
        <w:t>Sheriffs</w:t>
      </w:r>
      <w:proofErr w:type="spellEnd"/>
      <w:r w:rsidRPr="002B4B76">
        <w:rPr>
          <w:rFonts w:ascii="ArialMT" w:hAnsi="ArialMT" w:cs="ArialMT"/>
          <w:i/>
        </w:rPr>
        <w:t xml:space="preserve"> office) that the fire was out of control but we were ordered off the property. We also informed dispatch with us not being able to be on the property that we would not be able to provide fire protection for this location/address at this time.</w:t>
      </w:r>
    </w:p>
    <w:p w:rsidR="007405FF" w:rsidRDefault="007405FF" w:rsidP="00D072DE">
      <w:pPr>
        <w:spacing w:after="0"/>
        <w:rPr>
          <w:sz w:val="24"/>
          <w:szCs w:val="24"/>
        </w:rPr>
      </w:pPr>
    </w:p>
    <w:p w:rsidR="007405FF" w:rsidRDefault="00EA2BBF" w:rsidP="00D072DE">
      <w:pPr>
        <w:spacing w:after="0"/>
        <w:rPr>
          <w:sz w:val="24"/>
          <w:szCs w:val="24"/>
        </w:rPr>
      </w:pPr>
      <w:r>
        <w:rPr>
          <w:sz w:val="24"/>
          <w:szCs w:val="24"/>
        </w:rPr>
        <w:t>One of the</w:t>
      </w:r>
      <w:r w:rsidR="007405FF">
        <w:rPr>
          <w:sz w:val="24"/>
          <w:szCs w:val="24"/>
        </w:rPr>
        <w:t xml:space="preserve"> caller</w:t>
      </w:r>
      <w:r>
        <w:rPr>
          <w:sz w:val="24"/>
          <w:szCs w:val="24"/>
        </w:rPr>
        <w:t>s</w:t>
      </w:r>
      <w:r w:rsidR="00CF6EDC">
        <w:rPr>
          <w:sz w:val="24"/>
          <w:szCs w:val="24"/>
        </w:rPr>
        <w:t xml:space="preserve"> drove past the property at</w:t>
      </w:r>
      <w:r w:rsidR="007405FF">
        <w:rPr>
          <w:sz w:val="24"/>
          <w:szCs w:val="24"/>
        </w:rPr>
        <w:t xml:space="preserve"> 10:52pm</w:t>
      </w:r>
      <w:r w:rsidR="00CF6EDC">
        <w:rPr>
          <w:sz w:val="24"/>
          <w:szCs w:val="24"/>
        </w:rPr>
        <w:t xml:space="preserve"> Friday night</w:t>
      </w:r>
      <w:r w:rsidR="007405FF">
        <w:rPr>
          <w:sz w:val="24"/>
          <w:szCs w:val="24"/>
        </w:rPr>
        <w:t xml:space="preserve"> and observed a “large fire” at </w:t>
      </w:r>
      <w:proofErr w:type="spellStart"/>
      <w:r w:rsidR="007405FF">
        <w:rPr>
          <w:sz w:val="24"/>
          <w:szCs w:val="24"/>
        </w:rPr>
        <w:t>Sedore’s</w:t>
      </w:r>
      <w:proofErr w:type="spellEnd"/>
      <w:r w:rsidR="007405FF">
        <w:rPr>
          <w:sz w:val="24"/>
          <w:szCs w:val="24"/>
        </w:rPr>
        <w:t xml:space="preserve"> HWY 16 property.  This caller stated that the smoke was crossi</w:t>
      </w:r>
      <w:r w:rsidR="00CF6EDC">
        <w:rPr>
          <w:sz w:val="24"/>
          <w:szCs w:val="24"/>
        </w:rPr>
        <w:t>ng the road and smelled like plastic and petroleum was burning</w:t>
      </w:r>
      <w:r w:rsidR="007405FF">
        <w:rPr>
          <w:sz w:val="24"/>
          <w:szCs w:val="24"/>
        </w:rPr>
        <w:t xml:space="preserve">.  </w:t>
      </w:r>
    </w:p>
    <w:p w:rsidR="00EA2BBF" w:rsidRDefault="00EA2BBF" w:rsidP="00D072DE">
      <w:pPr>
        <w:spacing w:after="0"/>
        <w:rPr>
          <w:sz w:val="24"/>
          <w:szCs w:val="24"/>
        </w:rPr>
      </w:pPr>
    </w:p>
    <w:p w:rsidR="00EA2BBF" w:rsidRDefault="00EA2BBF" w:rsidP="00D072DE">
      <w:pPr>
        <w:spacing w:after="0"/>
        <w:rPr>
          <w:sz w:val="24"/>
          <w:szCs w:val="24"/>
        </w:rPr>
      </w:pPr>
      <w:r>
        <w:rPr>
          <w:sz w:val="24"/>
          <w:szCs w:val="24"/>
        </w:rPr>
        <w:t xml:space="preserve">Another caller indicated that when he drove past </w:t>
      </w:r>
      <w:proofErr w:type="spellStart"/>
      <w:r>
        <w:rPr>
          <w:sz w:val="24"/>
          <w:szCs w:val="24"/>
        </w:rPr>
        <w:t>Sedore’s</w:t>
      </w:r>
      <w:proofErr w:type="spellEnd"/>
      <w:r>
        <w:rPr>
          <w:sz w:val="24"/>
          <w:szCs w:val="24"/>
        </w:rPr>
        <w:t xml:space="preserve"> property at 10</w:t>
      </w:r>
      <w:r w:rsidR="00DA59E2">
        <w:rPr>
          <w:sz w:val="24"/>
          <w:szCs w:val="24"/>
        </w:rPr>
        <w:t>:00</w:t>
      </w:r>
      <w:r>
        <w:rPr>
          <w:sz w:val="24"/>
          <w:szCs w:val="24"/>
        </w:rPr>
        <w:t xml:space="preserve">am Saturday morning, smoke was still emanating off the property.  </w:t>
      </w:r>
    </w:p>
    <w:p w:rsidR="00D71711" w:rsidRDefault="00D71711" w:rsidP="00D072DE">
      <w:pPr>
        <w:spacing w:after="0"/>
        <w:rPr>
          <w:sz w:val="24"/>
          <w:szCs w:val="24"/>
        </w:rPr>
      </w:pPr>
    </w:p>
    <w:p w:rsidR="00EA2BBF" w:rsidRDefault="00D71711" w:rsidP="00D072DE">
      <w:pPr>
        <w:spacing w:after="0"/>
        <w:rPr>
          <w:sz w:val="24"/>
          <w:szCs w:val="24"/>
        </w:rPr>
      </w:pPr>
      <w:r>
        <w:rPr>
          <w:sz w:val="24"/>
          <w:szCs w:val="24"/>
        </w:rPr>
        <w:t xml:space="preserve">Lastly, according to the fire department’s report, it appears as though Troy </w:t>
      </w:r>
      <w:proofErr w:type="spellStart"/>
      <w:r>
        <w:rPr>
          <w:sz w:val="24"/>
          <w:szCs w:val="24"/>
        </w:rPr>
        <w:t>Sedore</w:t>
      </w:r>
      <w:proofErr w:type="spellEnd"/>
      <w:r>
        <w:rPr>
          <w:sz w:val="24"/>
          <w:szCs w:val="24"/>
        </w:rPr>
        <w:t xml:space="preserve"> failed to comply with Consent Decree No. EQEQ026163 filed September 20, 2017 in Van Buren County Court, which states (#8) </w:t>
      </w:r>
      <w:proofErr w:type="spellStart"/>
      <w:r>
        <w:rPr>
          <w:sz w:val="24"/>
          <w:szCs w:val="24"/>
        </w:rPr>
        <w:t>Sedore</w:t>
      </w:r>
      <w:proofErr w:type="spellEnd"/>
      <w:r>
        <w:rPr>
          <w:sz w:val="24"/>
          <w:szCs w:val="24"/>
        </w:rPr>
        <w:t xml:space="preserve"> Inc. and Troy </w:t>
      </w:r>
      <w:proofErr w:type="spellStart"/>
      <w:r>
        <w:rPr>
          <w:sz w:val="24"/>
          <w:szCs w:val="24"/>
        </w:rPr>
        <w:t>Sedore</w:t>
      </w:r>
      <w:proofErr w:type="spellEnd"/>
      <w:r>
        <w:rPr>
          <w:sz w:val="24"/>
          <w:szCs w:val="24"/>
        </w:rPr>
        <w:t xml:space="preserve"> shall permanently cease any and all illegal disposal of solid waste and (#9) </w:t>
      </w:r>
      <w:proofErr w:type="spellStart"/>
      <w:r>
        <w:rPr>
          <w:sz w:val="24"/>
          <w:szCs w:val="24"/>
        </w:rPr>
        <w:t>Sedore</w:t>
      </w:r>
      <w:proofErr w:type="spellEnd"/>
      <w:r>
        <w:rPr>
          <w:sz w:val="24"/>
          <w:szCs w:val="24"/>
        </w:rPr>
        <w:t xml:space="preserve"> Inc. and Troy </w:t>
      </w:r>
      <w:proofErr w:type="spellStart"/>
      <w:r>
        <w:rPr>
          <w:sz w:val="24"/>
          <w:szCs w:val="24"/>
        </w:rPr>
        <w:t>Sedore</w:t>
      </w:r>
      <w:proofErr w:type="spellEnd"/>
      <w:r>
        <w:rPr>
          <w:sz w:val="24"/>
          <w:szCs w:val="24"/>
        </w:rPr>
        <w:t xml:space="preserve"> shall cease the burning of solid waste.</w:t>
      </w:r>
    </w:p>
    <w:p w:rsidR="005826C5" w:rsidRDefault="005826C5" w:rsidP="00D072DE">
      <w:pPr>
        <w:spacing w:after="0"/>
        <w:rPr>
          <w:sz w:val="24"/>
          <w:szCs w:val="24"/>
        </w:rPr>
      </w:pPr>
    </w:p>
    <w:p w:rsidR="005826C5" w:rsidRPr="006A183C" w:rsidRDefault="005826C5" w:rsidP="00D072DE">
      <w:pPr>
        <w:spacing w:after="0"/>
        <w:rPr>
          <w:sz w:val="24"/>
          <w:szCs w:val="24"/>
        </w:rPr>
      </w:pPr>
      <w:r>
        <w:rPr>
          <w:sz w:val="24"/>
          <w:szCs w:val="24"/>
        </w:rPr>
        <w:t>N</w:t>
      </w:r>
      <w:proofErr w:type="gramStart"/>
      <w:r>
        <w:rPr>
          <w:sz w:val="24"/>
          <w:szCs w:val="24"/>
        </w:rPr>
        <w:t>:klevetz</w:t>
      </w:r>
      <w:proofErr w:type="gramEnd"/>
      <w:r>
        <w:rPr>
          <w:sz w:val="24"/>
          <w:szCs w:val="24"/>
        </w:rPr>
        <w:t xml:space="preserve">/solid waste/gen </w:t>
      </w:r>
      <w:proofErr w:type="spellStart"/>
      <w:r>
        <w:rPr>
          <w:sz w:val="24"/>
          <w:szCs w:val="24"/>
        </w:rPr>
        <w:t>sw</w:t>
      </w:r>
      <w:proofErr w:type="spellEnd"/>
      <w:r>
        <w:rPr>
          <w:sz w:val="24"/>
          <w:szCs w:val="24"/>
        </w:rPr>
        <w:t xml:space="preserve"> 2016/</w:t>
      </w:r>
      <w:proofErr w:type="spellStart"/>
      <w:r>
        <w:rPr>
          <w:sz w:val="24"/>
          <w:szCs w:val="24"/>
        </w:rPr>
        <w:t>sedore</w:t>
      </w:r>
      <w:proofErr w:type="spellEnd"/>
      <w:r>
        <w:rPr>
          <w:sz w:val="24"/>
          <w:szCs w:val="24"/>
        </w:rPr>
        <w:t>/</w:t>
      </w:r>
      <w:proofErr w:type="spellStart"/>
      <w:r>
        <w:rPr>
          <w:sz w:val="24"/>
          <w:szCs w:val="24"/>
        </w:rPr>
        <w:t>sedore</w:t>
      </w:r>
      <w:proofErr w:type="spellEnd"/>
      <w:r>
        <w:rPr>
          <w:sz w:val="24"/>
          <w:szCs w:val="24"/>
        </w:rPr>
        <w:t xml:space="preserve"> OB memo 12-2017.doc</w:t>
      </w:r>
      <w:bookmarkStart w:id="0" w:name="_GoBack"/>
      <w:bookmarkEnd w:id="0"/>
    </w:p>
    <w:sectPr w:rsidR="005826C5" w:rsidRPr="006A183C" w:rsidSect="00FE4693">
      <w:headerReference w:type="default" r:id="rId6"/>
      <w:foot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28" w:rsidRDefault="00414F28" w:rsidP="00912C1F">
      <w:pPr>
        <w:spacing w:after="0" w:line="240" w:lineRule="auto"/>
      </w:pPr>
      <w:r>
        <w:separator/>
      </w:r>
    </w:p>
  </w:endnote>
  <w:endnote w:type="continuationSeparator" w:id="0">
    <w:p w:rsidR="00414F28" w:rsidRDefault="00414F28" w:rsidP="0091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1F" w:rsidRPr="00016337" w:rsidRDefault="004A030C" w:rsidP="00016337">
    <w:pPr>
      <w:pStyle w:val="Footer"/>
      <w:jc w:val="center"/>
      <w:rPr>
        <w:smallCaps/>
        <w:noProof/>
      </w:rPr>
    </w:pPr>
    <w:r w:rsidRPr="00016337">
      <w:rPr>
        <w:smallCaps/>
        <w:noProof/>
      </w:rPr>
      <w:t>Field office 6, 1023 W.  madison st.</w:t>
    </w:r>
    <w:r w:rsidR="00016337" w:rsidRPr="00016337">
      <w:rPr>
        <w:smallCaps/>
        <w:noProof/>
      </w:rPr>
      <w:t>washington, IA</w:t>
    </w:r>
    <w:r w:rsidRPr="00016337">
      <w:rPr>
        <w:smallCaps/>
        <w:noProof/>
      </w:rPr>
      <w:t xml:space="preserve"> 52353</w:t>
    </w:r>
    <w:r w:rsidR="00016337">
      <w:rPr>
        <w:smallCaps/>
        <w:noProof/>
      </w:rPr>
      <w:t xml:space="preserve">        </w:t>
    </w:r>
    <w:r w:rsidRPr="00016337">
      <w:rPr>
        <w:noProof/>
      </w:rPr>
      <w:t>319-653-2135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28" w:rsidRDefault="00414F28" w:rsidP="00912C1F">
      <w:pPr>
        <w:spacing w:after="0" w:line="240" w:lineRule="auto"/>
      </w:pPr>
      <w:r>
        <w:separator/>
      </w:r>
    </w:p>
  </w:footnote>
  <w:footnote w:type="continuationSeparator" w:id="0">
    <w:p w:rsidR="00414F28" w:rsidRDefault="00414F28" w:rsidP="0091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8D" w:rsidRPr="006A73DD" w:rsidRDefault="0040538D" w:rsidP="0040538D">
    <w:pPr>
      <w:pStyle w:val="Header"/>
      <w:rPr>
        <w:sz w:val="12"/>
        <w:szCs w:val="12"/>
      </w:rPr>
    </w:pPr>
  </w:p>
  <w:p w:rsidR="00912C1F" w:rsidRPr="006A183C" w:rsidRDefault="00912C1F" w:rsidP="00912C1F">
    <w:pPr>
      <w:shd w:val="clear" w:color="auto" w:fill="FFFFFF"/>
      <w:spacing w:after="0" w:line="240" w:lineRule="auto"/>
      <w:jc w:val="center"/>
      <w:rPr>
        <w:rFonts w:ascii="Arial" w:eastAsia="Times New Roman" w:hAnsi="Arial" w:cs="Arial"/>
        <w:smallCap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93" w:rsidRPr="00FE4693" w:rsidRDefault="00FE4693" w:rsidP="00FE4693">
    <w:pPr>
      <w:pStyle w:val="Header"/>
    </w:pPr>
    <w:r>
      <w:rPr>
        <w:noProof/>
        <w:sz w:val="12"/>
        <w:szCs w:val="12"/>
      </w:rPr>
      <w:drawing>
        <wp:inline distT="0" distB="0" distL="0" distR="0" wp14:anchorId="449D43DA" wp14:editId="6040EDF1">
          <wp:extent cx="5943600" cy="627970"/>
          <wp:effectExtent l="0" t="0" r="0" b="1270"/>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279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1F"/>
    <w:rsid w:val="00000B08"/>
    <w:rsid w:val="000117CE"/>
    <w:rsid w:val="00016337"/>
    <w:rsid w:val="00031971"/>
    <w:rsid w:val="00050D05"/>
    <w:rsid w:val="00053D0B"/>
    <w:rsid w:val="000F7A82"/>
    <w:rsid w:val="00166AA9"/>
    <w:rsid w:val="00166C2D"/>
    <w:rsid w:val="001F1539"/>
    <w:rsid w:val="00250122"/>
    <w:rsid w:val="002B4B76"/>
    <w:rsid w:val="002C1DF1"/>
    <w:rsid w:val="00343CDB"/>
    <w:rsid w:val="003E72F2"/>
    <w:rsid w:val="0040538D"/>
    <w:rsid w:val="00414F28"/>
    <w:rsid w:val="00445526"/>
    <w:rsid w:val="00485AD1"/>
    <w:rsid w:val="004A030C"/>
    <w:rsid w:val="004A6B81"/>
    <w:rsid w:val="004E38DC"/>
    <w:rsid w:val="005114BA"/>
    <w:rsid w:val="005332A8"/>
    <w:rsid w:val="005826C5"/>
    <w:rsid w:val="005D3E46"/>
    <w:rsid w:val="00643676"/>
    <w:rsid w:val="006A183C"/>
    <w:rsid w:val="006E11C0"/>
    <w:rsid w:val="007405FF"/>
    <w:rsid w:val="00770BCE"/>
    <w:rsid w:val="00811CDD"/>
    <w:rsid w:val="00912C1F"/>
    <w:rsid w:val="00944CF1"/>
    <w:rsid w:val="00950FC9"/>
    <w:rsid w:val="00970994"/>
    <w:rsid w:val="009D5097"/>
    <w:rsid w:val="00A35C56"/>
    <w:rsid w:val="00B95084"/>
    <w:rsid w:val="00C334E7"/>
    <w:rsid w:val="00CF6EDC"/>
    <w:rsid w:val="00D03A6B"/>
    <w:rsid w:val="00D06CBA"/>
    <w:rsid w:val="00D072DE"/>
    <w:rsid w:val="00D71711"/>
    <w:rsid w:val="00DA59E2"/>
    <w:rsid w:val="00DB1453"/>
    <w:rsid w:val="00DB38C8"/>
    <w:rsid w:val="00E0713C"/>
    <w:rsid w:val="00EA2BBF"/>
    <w:rsid w:val="00EF68D0"/>
    <w:rsid w:val="00F2533C"/>
    <w:rsid w:val="00FE4693"/>
    <w:rsid w:val="00FE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5F51809"/>
  <w15:docId w15:val="{6A0DC7CB-4EC0-40A7-853A-FCFDC391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1F"/>
  </w:style>
  <w:style w:type="paragraph" w:styleId="Footer">
    <w:name w:val="footer"/>
    <w:basedOn w:val="Normal"/>
    <w:link w:val="FooterChar"/>
    <w:uiPriority w:val="99"/>
    <w:unhideWhenUsed/>
    <w:rsid w:val="0091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1F"/>
  </w:style>
  <w:style w:type="paragraph" w:styleId="BalloonText">
    <w:name w:val="Balloon Text"/>
    <w:basedOn w:val="Normal"/>
    <w:link w:val="BalloonTextChar"/>
    <w:uiPriority w:val="99"/>
    <w:semiHidden/>
    <w:unhideWhenUsed/>
    <w:rsid w:val="0040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Fynaardt, Karen [DNR]</dc:creator>
  <cp:lastModifiedBy>Levetzow, Kurt [DNR]</cp:lastModifiedBy>
  <cp:revision>7</cp:revision>
  <cp:lastPrinted>2017-06-30T14:15:00Z</cp:lastPrinted>
  <dcterms:created xsi:type="dcterms:W3CDTF">2017-12-26T21:16:00Z</dcterms:created>
  <dcterms:modified xsi:type="dcterms:W3CDTF">2017-12-26T21:46:00Z</dcterms:modified>
</cp:coreProperties>
</file>