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F5" w:rsidRDefault="00846DF5" w:rsidP="00846D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Kraft Heinz Mason City - Facility No. 017-01-056</w:t>
      </w:r>
    </w:p>
    <w:p w:rsidR="002724F8" w:rsidRDefault="00846DF5" w:rsidP="00846DF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Retification of Deficiencies: EP-SU9 Case Code Ink Printing</w:t>
      </w:r>
    </w:p>
    <w:p w:rsidR="00846DF5" w:rsidRDefault="00846DF5" w:rsidP="00846DF5">
      <w:pPr>
        <w:jc w:val="center"/>
        <w:rPr>
          <w:b/>
          <w:sz w:val="36"/>
          <w:szCs w:val="36"/>
          <w:u w:val="single"/>
        </w:rPr>
      </w:pPr>
    </w:p>
    <w:p w:rsidR="00846DF5" w:rsidRDefault="001130C7" w:rsidP="00846DF5">
      <w:pPr>
        <w:rPr>
          <w:sz w:val="24"/>
          <w:szCs w:val="24"/>
        </w:rPr>
      </w:pPr>
      <w:r>
        <w:rPr>
          <w:sz w:val="24"/>
          <w:szCs w:val="24"/>
        </w:rPr>
        <w:t>Records of case code ink usage is kept on spreadsheet</w:t>
      </w:r>
      <w:r w:rsidR="00F2580E">
        <w:rPr>
          <w:sz w:val="24"/>
          <w:szCs w:val="24"/>
        </w:rPr>
        <w:t xml:space="preserve"> electronically</w:t>
      </w:r>
      <w:bookmarkStart w:id="0" w:name="_GoBack"/>
      <w:bookmarkEnd w:id="0"/>
      <w:r>
        <w:rPr>
          <w:sz w:val="24"/>
          <w:szCs w:val="24"/>
        </w:rPr>
        <w:t xml:space="preserve"> by the Materials Coordinator. The ink currently used at the plant</w:t>
      </w:r>
      <w:r w:rsidR="00D646AB">
        <w:rPr>
          <w:sz w:val="24"/>
          <w:szCs w:val="24"/>
        </w:rPr>
        <w:t xml:space="preserve"> is Little David Jet Printer Ink CPA275-BK which</w:t>
      </w:r>
      <w:r>
        <w:rPr>
          <w:sz w:val="24"/>
          <w:szCs w:val="24"/>
        </w:rPr>
        <w:t xml:space="preserve"> contains a glycol ether ingredient, dipropylene glycol monomethyl either. The information</w:t>
      </w:r>
      <w:r w:rsidR="00D646AB">
        <w:rPr>
          <w:sz w:val="24"/>
          <w:szCs w:val="24"/>
        </w:rPr>
        <w:t xml:space="preserve"> from the SDS</w:t>
      </w:r>
      <w:r>
        <w:rPr>
          <w:sz w:val="24"/>
          <w:szCs w:val="24"/>
        </w:rPr>
        <w:t xml:space="preserve"> needed for this emission calculation is the specific gravity of the product (0.92), amount of ingredient in the product composition (3.92%), </w:t>
      </w:r>
      <w:r w:rsidR="00D646AB">
        <w:rPr>
          <w:sz w:val="24"/>
          <w:szCs w:val="24"/>
        </w:rPr>
        <w:t xml:space="preserve">and </w:t>
      </w:r>
      <w:r>
        <w:rPr>
          <w:sz w:val="24"/>
          <w:szCs w:val="24"/>
        </w:rPr>
        <w:t>2022 usage (1980 gal)</w:t>
      </w:r>
      <w:r w:rsidR="00D646AB">
        <w:rPr>
          <w:sz w:val="24"/>
          <w:szCs w:val="24"/>
        </w:rPr>
        <w:t>. That information inserted into the VOC Emission calculation comes to .30 tons of VOC emissions. The Case Code Ink SDS will be submitted along with this document.</w:t>
      </w:r>
    </w:p>
    <w:p w:rsidR="00D646AB" w:rsidRDefault="00D646AB" w:rsidP="00846DF5">
      <w:pPr>
        <w:rPr>
          <w:sz w:val="24"/>
          <w:szCs w:val="24"/>
        </w:rPr>
      </w:pPr>
      <w:r>
        <w:rPr>
          <w:sz w:val="24"/>
          <w:szCs w:val="24"/>
        </w:rPr>
        <w:t>1. 2022 Case Code Ink Usage:</w:t>
      </w:r>
    </w:p>
    <w:p w:rsidR="00D646AB" w:rsidRDefault="00D646AB" w:rsidP="00846DF5">
      <w:pPr>
        <w:rPr>
          <w:sz w:val="24"/>
          <w:szCs w:val="24"/>
        </w:rPr>
      </w:pPr>
      <w:r w:rsidRPr="00D646AB">
        <w:rPr>
          <w:noProof/>
          <w:sz w:val="24"/>
          <w:szCs w:val="24"/>
        </w:rPr>
        <w:drawing>
          <wp:inline distT="0" distB="0" distL="0" distR="0" wp14:anchorId="7DAD6DEC" wp14:editId="35C7F670">
            <wp:extent cx="6858000" cy="162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6AB" w:rsidRPr="00846DF5" w:rsidRDefault="00D646AB" w:rsidP="00846DF5">
      <w:pPr>
        <w:rPr>
          <w:sz w:val="24"/>
          <w:szCs w:val="24"/>
        </w:rPr>
      </w:pPr>
    </w:p>
    <w:sectPr w:rsidR="00D646AB" w:rsidRPr="00846DF5" w:rsidSect="00846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F5"/>
    <w:rsid w:val="001130C7"/>
    <w:rsid w:val="002724F8"/>
    <w:rsid w:val="00846DF5"/>
    <w:rsid w:val="009929B2"/>
    <w:rsid w:val="00D646AB"/>
    <w:rsid w:val="00F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C58A"/>
  <w15:chartTrackingRefBased/>
  <w15:docId w15:val="{7C901703-2D7C-45CE-A2C6-7BA17CF4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Haag, Dave</dc:creator>
  <cp:keywords/>
  <dc:description/>
  <cp:lastModifiedBy>Haag, Dave</cp:lastModifiedBy>
  <cp:revision>3</cp:revision>
  <dcterms:created xsi:type="dcterms:W3CDTF">2024-01-17T23:20:00Z</dcterms:created>
  <dcterms:modified xsi:type="dcterms:W3CDTF">2024-01-19T18:35:00Z</dcterms:modified>
</cp:coreProperties>
</file>