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DA1" w:rsidRPr="007E38C6" w:rsidRDefault="00806DA1" w:rsidP="00806DA1">
      <w:pPr>
        <w:jc w:val="center"/>
        <w:rPr>
          <w:b/>
          <w:sz w:val="36"/>
          <w:szCs w:val="36"/>
        </w:rPr>
      </w:pPr>
      <w:r>
        <w:rPr>
          <w:b/>
          <w:sz w:val="36"/>
          <w:szCs w:val="36"/>
        </w:rPr>
        <w:t>Kraft Heinz Mason City - Facility No. 017-01-056</w:t>
      </w:r>
    </w:p>
    <w:p w:rsidR="00806DA1" w:rsidRDefault="00806DA1" w:rsidP="00806DA1">
      <w:pPr>
        <w:jc w:val="center"/>
        <w:rPr>
          <w:b/>
          <w:sz w:val="36"/>
          <w:szCs w:val="36"/>
          <w:u w:val="single"/>
        </w:rPr>
      </w:pPr>
      <w:r w:rsidRPr="00806DA1">
        <w:rPr>
          <w:b/>
          <w:sz w:val="36"/>
          <w:szCs w:val="36"/>
          <w:u w:val="single"/>
        </w:rPr>
        <w:t>Retification of Deficiencies: EP-7 Wastewater Plant Maintenance Records</w:t>
      </w:r>
    </w:p>
    <w:p w:rsidR="00806DA1" w:rsidRDefault="00806DA1" w:rsidP="00806DA1">
      <w:pPr>
        <w:rPr>
          <w:sz w:val="24"/>
          <w:szCs w:val="24"/>
        </w:rPr>
      </w:pPr>
    </w:p>
    <w:p w:rsidR="0047187F" w:rsidRDefault="000504A5" w:rsidP="00806DA1">
      <w:pPr>
        <w:rPr>
          <w:sz w:val="24"/>
          <w:szCs w:val="24"/>
        </w:rPr>
      </w:pPr>
      <w:r>
        <w:rPr>
          <w:sz w:val="24"/>
          <w:szCs w:val="24"/>
        </w:rPr>
        <w:t xml:space="preserve">Records for the Plant's Environmental Control Facility ("ECF") are maintained in the office of the Plant Utilities Coordinator. ECF contains the plant's wastewater treatment system as well as an air scrubber. The Utilities Support Team at the plant has a weekly area maintenance preventative maintenance procedure ("PM") that includes maintenance to the wastewater treatment system as well as periodic maintenance to the air scrubber. The Iowa Dept. of Natural Resources ("IDNR") representative asked for maintenance activities pertaining to the air scrubber. There are maintenance items on two of the weekly PMs pertaining to specifically to the that equipment. During the inspection the Plant noted that there was not </w:t>
      </w:r>
      <w:r w:rsidR="0047187F">
        <w:rPr>
          <w:sz w:val="24"/>
          <w:szCs w:val="24"/>
        </w:rPr>
        <w:t>a PM p</w:t>
      </w:r>
      <w:r w:rsidR="001A2E51">
        <w:rPr>
          <w:sz w:val="24"/>
          <w:szCs w:val="24"/>
        </w:rPr>
        <w:t>rocedure solely dedicated to that</w:t>
      </w:r>
      <w:r w:rsidR="0047187F">
        <w:rPr>
          <w:sz w:val="24"/>
          <w:szCs w:val="24"/>
        </w:rPr>
        <w:t xml:space="preserve"> piece of equipment. The Plant Utilities Maint</w:t>
      </w:r>
      <w:r w:rsidR="001A2E51">
        <w:rPr>
          <w:sz w:val="24"/>
          <w:szCs w:val="24"/>
        </w:rPr>
        <w:t>enance Planner has now created two</w:t>
      </w:r>
      <w:r w:rsidR="0047187F">
        <w:rPr>
          <w:sz w:val="24"/>
          <w:szCs w:val="24"/>
        </w:rPr>
        <w:t xml:space="preserve"> PM</w:t>
      </w:r>
      <w:r w:rsidR="001A2E51">
        <w:rPr>
          <w:sz w:val="24"/>
          <w:szCs w:val="24"/>
        </w:rPr>
        <w:t xml:space="preserve"> procedures</w:t>
      </w:r>
      <w:r w:rsidR="0047187F">
        <w:rPr>
          <w:sz w:val="24"/>
          <w:szCs w:val="24"/>
        </w:rPr>
        <w:t xml:space="preserve"> for the air scrubber per the manufacturer's maintenance interval plan</w:t>
      </w:r>
      <w:r w:rsidR="001A2E51">
        <w:rPr>
          <w:sz w:val="24"/>
          <w:szCs w:val="24"/>
        </w:rPr>
        <w:t>s</w:t>
      </w:r>
      <w:r w:rsidR="0047187F">
        <w:rPr>
          <w:sz w:val="24"/>
          <w:szCs w:val="24"/>
        </w:rPr>
        <w:t>.</w:t>
      </w:r>
      <w:r w:rsidR="001A2E51">
        <w:rPr>
          <w:sz w:val="24"/>
          <w:szCs w:val="24"/>
        </w:rPr>
        <w:t xml:space="preserve"> One SAP PM procedure titled "Odor Control PM" will </w:t>
      </w:r>
      <w:r w:rsidR="00406B41">
        <w:rPr>
          <w:sz w:val="24"/>
          <w:szCs w:val="24"/>
        </w:rPr>
        <w:t xml:space="preserve">be </w:t>
      </w:r>
      <w:r w:rsidR="001A2E51">
        <w:rPr>
          <w:sz w:val="24"/>
          <w:szCs w:val="24"/>
        </w:rPr>
        <w:t>executed</w:t>
      </w:r>
      <w:r w:rsidR="00E55ABD">
        <w:rPr>
          <w:sz w:val="24"/>
          <w:szCs w:val="24"/>
        </w:rPr>
        <w:t xml:space="preserve"> on a four</w:t>
      </w:r>
      <w:r w:rsidR="001A2E51">
        <w:rPr>
          <w:sz w:val="24"/>
          <w:szCs w:val="24"/>
        </w:rPr>
        <w:t xml:space="preserve"> month interval as time based</w:t>
      </w:r>
      <w:r w:rsidR="00406B41">
        <w:rPr>
          <w:sz w:val="24"/>
          <w:szCs w:val="24"/>
        </w:rPr>
        <w:t xml:space="preserve"> routine</w:t>
      </w:r>
      <w:r w:rsidR="001A2E51">
        <w:rPr>
          <w:sz w:val="24"/>
          <w:szCs w:val="24"/>
        </w:rPr>
        <w:t xml:space="preserve"> maintenance for the air scrubber. The other PM procedure titled "Annual Odor Control PM" is for a larger maintenance routine as well as annual cleaning of the system. The annual cleaning of</w:t>
      </w:r>
      <w:r w:rsidR="006E2996">
        <w:rPr>
          <w:sz w:val="24"/>
          <w:szCs w:val="24"/>
        </w:rPr>
        <w:t xml:space="preserve"> the system has always been done</w:t>
      </w:r>
      <w:r w:rsidR="001A2E51">
        <w:rPr>
          <w:sz w:val="24"/>
          <w:szCs w:val="24"/>
        </w:rPr>
        <w:t xml:space="preserve"> at the facility but has not been a documented PM procedure. Both</w:t>
      </w:r>
      <w:r w:rsidR="0047187F">
        <w:rPr>
          <w:sz w:val="24"/>
          <w:szCs w:val="24"/>
        </w:rPr>
        <w:t xml:space="preserve"> PM</w:t>
      </w:r>
      <w:r w:rsidR="001A2E51">
        <w:rPr>
          <w:sz w:val="24"/>
          <w:szCs w:val="24"/>
        </w:rPr>
        <w:t>s</w:t>
      </w:r>
      <w:r w:rsidR="0047187F">
        <w:rPr>
          <w:sz w:val="24"/>
          <w:szCs w:val="24"/>
        </w:rPr>
        <w:t xml:space="preserve"> will be executed starting in 2024.</w:t>
      </w:r>
      <w:r w:rsidR="00A85E8E">
        <w:rPr>
          <w:sz w:val="24"/>
          <w:szCs w:val="24"/>
        </w:rPr>
        <w:t xml:space="preserve"> The following pages </w:t>
      </w:r>
      <w:r w:rsidR="001A2E51">
        <w:rPr>
          <w:sz w:val="24"/>
          <w:szCs w:val="24"/>
        </w:rPr>
        <w:t>have copies of the maintenance that was completed</w:t>
      </w:r>
      <w:r w:rsidR="00A85E8E">
        <w:rPr>
          <w:sz w:val="24"/>
          <w:szCs w:val="24"/>
        </w:rPr>
        <w:t xml:space="preserve"> in 2022 and 2023.</w:t>
      </w:r>
      <w:bookmarkStart w:id="0" w:name="_GoBack"/>
      <w:bookmarkEnd w:id="0"/>
    </w:p>
    <w:p w:rsidR="0047187F" w:rsidRDefault="0047187F" w:rsidP="00806DA1">
      <w:pPr>
        <w:rPr>
          <w:sz w:val="24"/>
          <w:szCs w:val="24"/>
        </w:rPr>
      </w:pPr>
    </w:p>
    <w:p w:rsidR="00A85E8E" w:rsidRDefault="00A85E8E" w:rsidP="00806DA1">
      <w:pPr>
        <w:rPr>
          <w:sz w:val="24"/>
          <w:szCs w:val="24"/>
        </w:rPr>
      </w:pPr>
    </w:p>
    <w:p w:rsidR="00A85E8E" w:rsidRDefault="00A85E8E" w:rsidP="00806DA1">
      <w:pPr>
        <w:rPr>
          <w:sz w:val="24"/>
          <w:szCs w:val="24"/>
        </w:rPr>
      </w:pPr>
    </w:p>
    <w:p w:rsidR="00A85E8E" w:rsidRDefault="00A85E8E" w:rsidP="00806DA1">
      <w:pPr>
        <w:rPr>
          <w:sz w:val="24"/>
          <w:szCs w:val="24"/>
        </w:rPr>
      </w:pPr>
    </w:p>
    <w:p w:rsidR="00A85E8E" w:rsidRDefault="00A85E8E" w:rsidP="00806DA1">
      <w:pPr>
        <w:rPr>
          <w:sz w:val="24"/>
          <w:szCs w:val="24"/>
        </w:rPr>
      </w:pPr>
    </w:p>
    <w:p w:rsidR="00A85E8E" w:rsidRDefault="00A85E8E" w:rsidP="00806DA1">
      <w:pPr>
        <w:rPr>
          <w:sz w:val="24"/>
          <w:szCs w:val="24"/>
        </w:rPr>
      </w:pPr>
    </w:p>
    <w:p w:rsidR="00A85E8E" w:rsidRDefault="00A85E8E" w:rsidP="00806DA1">
      <w:pPr>
        <w:rPr>
          <w:sz w:val="24"/>
          <w:szCs w:val="24"/>
        </w:rPr>
      </w:pPr>
    </w:p>
    <w:p w:rsidR="00A85E8E" w:rsidRDefault="00A85E8E" w:rsidP="00806DA1">
      <w:pPr>
        <w:rPr>
          <w:sz w:val="24"/>
          <w:szCs w:val="24"/>
        </w:rPr>
      </w:pPr>
    </w:p>
    <w:p w:rsidR="00A85E8E" w:rsidRDefault="00A85E8E" w:rsidP="00806DA1">
      <w:pPr>
        <w:rPr>
          <w:sz w:val="24"/>
          <w:szCs w:val="24"/>
        </w:rPr>
      </w:pPr>
    </w:p>
    <w:p w:rsidR="00A85E8E" w:rsidRDefault="00A85E8E" w:rsidP="00806DA1">
      <w:pPr>
        <w:rPr>
          <w:sz w:val="24"/>
          <w:szCs w:val="24"/>
        </w:rPr>
      </w:pPr>
    </w:p>
    <w:p w:rsidR="00A85E8E" w:rsidRDefault="00A85E8E" w:rsidP="00806DA1">
      <w:pPr>
        <w:rPr>
          <w:sz w:val="24"/>
          <w:szCs w:val="24"/>
        </w:rPr>
      </w:pPr>
    </w:p>
    <w:p w:rsidR="00A85E8E" w:rsidRDefault="00A85E8E" w:rsidP="00806DA1">
      <w:pPr>
        <w:rPr>
          <w:sz w:val="24"/>
          <w:szCs w:val="24"/>
        </w:rPr>
      </w:pPr>
    </w:p>
    <w:p w:rsidR="00A85E8E" w:rsidRDefault="00A85E8E" w:rsidP="00806DA1">
      <w:pPr>
        <w:rPr>
          <w:sz w:val="24"/>
          <w:szCs w:val="24"/>
        </w:rPr>
      </w:pPr>
    </w:p>
    <w:p w:rsidR="00A85E8E" w:rsidRDefault="00A85E8E" w:rsidP="00806DA1">
      <w:pPr>
        <w:rPr>
          <w:sz w:val="24"/>
          <w:szCs w:val="24"/>
        </w:rPr>
      </w:pPr>
    </w:p>
    <w:p w:rsidR="00A85E8E" w:rsidRDefault="00A85E8E" w:rsidP="00806DA1">
      <w:pPr>
        <w:rPr>
          <w:sz w:val="24"/>
          <w:szCs w:val="24"/>
        </w:rPr>
      </w:pPr>
    </w:p>
    <w:p w:rsidR="00A85E8E" w:rsidRDefault="00A85E8E" w:rsidP="00806DA1">
      <w:pPr>
        <w:rPr>
          <w:sz w:val="24"/>
          <w:szCs w:val="24"/>
        </w:rPr>
      </w:pPr>
    </w:p>
    <w:p w:rsidR="00A85E8E" w:rsidRDefault="00A85E8E" w:rsidP="00806DA1">
      <w:pPr>
        <w:rPr>
          <w:sz w:val="24"/>
          <w:szCs w:val="24"/>
        </w:rPr>
      </w:pPr>
    </w:p>
    <w:p w:rsidR="00A85E8E" w:rsidRDefault="00A85E8E" w:rsidP="00806DA1">
      <w:pPr>
        <w:rPr>
          <w:sz w:val="24"/>
          <w:szCs w:val="24"/>
        </w:rPr>
      </w:pPr>
    </w:p>
    <w:p w:rsidR="0047187F" w:rsidRDefault="0047187F" w:rsidP="00806DA1">
      <w:pPr>
        <w:rPr>
          <w:sz w:val="24"/>
          <w:szCs w:val="24"/>
        </w:rPr>
      </w:pPr>
      <w:r w:rsidRPr="0047187F">
        <w:rPr>
          <w:noProof/>
          <w:sz w:val="24"/>
          <w:szCs w:val="24"/>
        </w:rPr>
        <w:lastRenderedPageBreak/>
        <w:drawing>
          <wp:inline distT="0" distB="0" distL="0" distR="0" wp14:anchorId="3412DF80" wp14:editId="7B32CA00">
            <wp:extent cx="6344187" cy="837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354924" cy="8386645"/>
                    </a:xfrm>
                    <a:prstGeom prst="rect">
                      <a:avLst/>
                    </a:prstGeom>
                  </pic:spPr>
                </pic:pic>
              </a:graphicData>
            </a:graphic>
          </wp:inline>
        </w:drawing>
      </w:r>
    </w:p>
    <w:p w:rsidR="000504A5" w:rsidRDefault="0047187F" w:rsidP="00806DA1">
      <w:pPr>
        <w:rPr>
          <w:sz w:val="24"/>
          <w:szCs w:val="24"/>
        </w:rPr>
      </w:pPr>
      <w:r w:rsidRPr="0047187F">
        <w:rPr>
          <w:noProof/>
          <w:sz w:val="24"/>
          <w:szCs w:val="24"/>
        </w:rPr>
        <w:drawing>
          <wp:inline distT="0" distB="0" distL="0" distR="0" wp14:anchorId="652ADA92" wp14:editId="179D7926">
            <wp:extent cx="6363588" cy="854511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63588" cy="8545118"/>
                    </a:xfrm>
                    <a:prstGeom prst="rect">
                      <a:avLst/>
                    </a:prstGeom>
                  </pic:spPr>
                </pic:pic>
              </a:graphicData>
            </a:graphic>
          </wp:inline>
        </w:drawing>
      </w:r>
      <w:r w:rsidR="000504A5">
        <w:rPr>
          <w:sz w:val="24"/>
          <w:szCs w:val="24"/>
        </w:rPr>
        <w:t xml:space="preserve"> </w:t>
      </w:r>
    </w:p>
    <w:p w:rsidR="0047187F" w:rsidRDefault="0047187F" w:rsidP="00806DA1">
      <w:pPr>
        <w:rPr>
          <w:sz w:val="24"/>
          <w:szCs w:val="24"/>
        </w:rPr>
      </w:pPr>
      <w:r w:rsidRPr="0047187F">
        <w:rPr>
          <w:noProof/>
          <w:sz w:val="24"/>
          <w:szCs w:val="24"/>
        </w:rPr>
        <w:drawing>
          <wp:inline distT="0" distB="0" distL="0" distR="0" wp14:anchorId="5A403F01" wp14:editId="4993596D">
            <wp:extent cx="6620799" cy="8697539"/>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20799" cy="8697539"/>
                    </a:xfrm>
                    <a:prstGeom prst="rect">
                      <a:avLst/>
                    </a:prstGeom>
                  </pic:spPr>
                </pic:pic>
              </a:graphicData>
            </a:graphic>
          </wp:inline>
        </w:drawing>
      </w:r>
    </w:p>
    <w:p w:rsidR="0047187F" w:rsidRDefault="0047187F" w:rsidP="00806DA1">
      <w:pPr>
        <w:rPr>
          <w:sz w:val="24"/>
          <w:szCs w:val="24"/>
        </w:rPr>
      </w:pPr>
      <w:r w:rsidRPr="0047187F">
        <w:rPr>
          <w:noProof/>
          <w:sz w:val="24"/>
          <w:szCs w:val="24"/>
        </w:rPr>
        <w:drawing>
          <wp:inline distT="0" distB="0" distL="0" distR="0" wp14:anchorId="7981591A" wp14:editId="394D08C3">
            <wp:extent cx="6554115" cy="865943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54115" cy="8659433"/>
                    </a:xfrm>
                    <a:prstGeom prst="rect">
                      <a:avLst/>
                    </a:prstGeom>
                  </pic:spPr>
                </pic:pic>
              </a:graphicData>
            </a:graphic>
          </wp:inline>
        </w:drawing>
      </w:r>
    </w:p>
    <w:p w:rsidR="0047187F" w:rsidRDefault="0047187F" w:rsidP="00806DA1">
      <w:pPr>
        <w:rPr>
          <w:sz w:val="24"/>
          <w:szCs w:val="24"/>
        </w:rPr>
      </w:pPr>
      <w:r w:rsidRPr="0047187F">
        <w:rPr>
          <w:noProof/>
          <w:sz w:val="24"/>
          <w:szCs w:val="24"/>
        </w:rPr>
        <w:drawing>
          <wp:inline distT="0" distB="0" distL="0" distR="0" wp14:anchorId="5BF845A9" wp14:editId="662926CA">
            <wp:extent cx="6544588" cy="8659433"/>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44588" cy="8659433"/>
                    </a:xfrm>
                    <a:prstGeom prst="rect">
                      <a:avLst/>
                    </a:prstGeom>
                  </pic:spPr>
                </pic:pic>
              </a:graphicData>
            </a:graphic>
          </wp:inline>
        </w:drawing>
      </w:r>
    </w:p>
    <w:p w:rsidR="0047187F" w:rsidRDefault="0047187F" w:rsidP="00806DA1">
      <w:pPr>
        <w:rPr>
          <w:sz w:val="24"/>
          <w:szCs w:val="24"/>
        </w:rPr>
      </w:pPr>
      <w:r w:rsidRPr="0047187F">
        <w:rPr>
          <w:noProof/>
          <w:sz w:val="24"/>
          <w:szCs w:val="24"/>
        </w:rPr>
        <w:drawing>
          <wp:inline distT="0" distB="0" distL="0" distR="0" wp14:anchorId="2EC74559" wp14:editId="15C39AE9">
            <wp:extent cx="6544588" cy="866896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44588" cy="8668960"/>
                    </a:xfrm>
                    <a:prstGeom prst="rect">
                      <a:avLst/>
                    </a:prstGeom>
                  </pic:spPr>
                </pic:pic>
              </a:graphicData>
            </a:graphic>
          </wp:inline>
        </w:drawing>
      </w:r>
    </w:p>
    <w:p w:rsidR="0047187F" w:rsidRDefault="0047187F" w:rsidP="00806DA1">
      <w:pPr>
        <w:rPr>
          <w:sz w:val="24"/>
          <w:szCs w:val="24"/>
        </w:rPr>
      </w:pPr>
      <w:r w:rsidRPr="0047187F">
        <w:rPr>
          <w:noProof/>
          <w:sz w:val="24"/>
          <w:szCs w:val="24"/>
        </w:rPr>
        <w:drawing>
          <wp:inline distT="0" distB="0" distL="0" distR="0" wp14:anchorId="477CEF53" wp14:editId="7BFFC038">
            <wp:extent cx="6639852" cy="8630854"/>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39852" cy="8630854"/>
                    </a:xfrm>
                    <a:prstGeom prst="rect">
                      <a:avLst/>
                    </a:prstGeom>
                  </pic:spPr>
                </pic:pic>
              </a:graphicData>
            </a:graphic>
          </wp:inline>
        </w:drawing>
      </w:r>
    </w:p>
    <w:p w:rsidR="00E66F9B" w:rsidRDefault="00E66F9B" w:rsidP="00406B41"/>
    <w:sectPr w:rsidR="00E66F9B" w:rsidSect="00806D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DA1"/>
    <w:rsid w:val="000504A5"/>
    <w:rsid w:val="001A2E51"/>
    <w:rsid w:val="00406B41"/>
    <w:rsid w:val="0047187F"/>
    <w:rsid w:val="00557EDD"/>
    <w:rsid w:val="006E2996"/>
    <w:rsid w:val="007D0930"/>
    <w:rsid w:val="00806DA1"/>
    <w:rsid w:val="00A85E8E"/>
    <w:rsid w:val="00A96E4C"/>
    <w:rsid w:val="00E55ABD"/>
    <w:rsid w:val="00E66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B290"/>
  <w15:chartTrackingRefBased/>
  <w15:docId w15:val="{A4538CDC-71B5-4F73-A6EB-7DB4C1BF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D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osmartlink">
    <w:name w:val="msosmartlink"/>
    <w:basedOn w:val="DefaultParagraphFont"/>
    <w:uiPriority w:val="99"/>
    <w:rsid w:val="00806DA1"/>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KHC</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Haag, Dave</dc:creator>
  <cp:keywords/>
  <dc:description/>
  <cp:lastModifiedBy>Haag, Dave</cp:lastModifiedBy>
  <cp:revision>8</cp:revision>
  <dcterms:created xsi:type="dcterms:W3CDTF">2024-01-17T21:01:00Z</dcterms:created>
  <dcterms:modified xsi:type="dcterms:W3CDTF">2024-01-19T18:10:00Z</dcterms:modified>
</cp:coreProperties>
</file>