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20C39" w:rsidRDefault="00720C39">
      <w:pPr>
        <w:rPr>
          <w:rFonts w:ascii="Arial" w:hAnsi="Arial"/>
          <w:sz w:val="28"/>
        </w:rPr>
      </w:pPr>
      <w:r>
        <w:rPr>
          <w:rFonts w:ascii="Braggadocio" w:hAnsi="Braggadocio"/>
          <w:sz w:val="36"/>
        </w:rPr>
        <w:t xml:space="preserve">IOWA </w:t>
      </w:r>
      <w:r>
        <w:rPr>
          <w:rFonts w:ascii="Arial" w:hAnsi="Arial"/>
          <w:sz w:val="28"/>
        </w:rPr>
        <w:t>DEPARTMENT OF NATURAL RESOURCES</w:t>
      </w:r>
    </w:p>
    <w:p w:rsidR="00720C39" w:rsidRDefault="00720C39">
      <w:pPr>
        <w:rPr>
          <w:rFonts w:ascii="Arial" w:hAnsi="Arial"/>
          <w:sz w:val="24"/>
        </w:rPr>
      </w:pPr>
      <w:r>
        <w:rPr>
          <w:rFonts w:ascii="Arial" w:hAnsi="Arial"/>
          <w:sz w:val="24"/>
        </w:rPr>
        <w:t>ENVIRONMENTAL SERVICES DIVISION</w:t>
      </w:r>
    </w:p>
    <w:p w:rsidR="00720C39" w:rsidRDefault="00720C39">
      <w:pPr>
        <w:rPr>
          <w:rFonts w:ascii="Arial" w:hAnsi="Arial"/>
          <w:sz w:val="24"/>
        </w:rPr>
      </w:pPr>
      <w:r>
        <w:rPr>
          <w:rFonts w:ascii="Arial" w:hAnsi="Arial"/>
          <w:sz w:val="24"/>
        </w:rPr>
        <w:t>Field Office #1</w:t>
      </w:r>
    </w:p>
    <w:p w:rsidR="007A37D7" w:rsidRDefault="007A37D7">
      <w:pPr>
        <w:rPr>
          <w:rFonts w:ascii="Arial" w:hAnsi="Arial"/>
          <w:sz w:val="24"/>
        </w:rPr>
      </w:pPr>
      <w:r>
        <w:rPr>
          <w:rFonts w:ascii="Arial" w:hAnsi="Arial"/>
          <w:sz w:val="24"/>
        </w:rPr>
        <w:t>909 West Main, Suite 4</w:t>
      </w:r>
    </w:p>
    <w:p w:rsidR="007A37D7" w:rsidRDefault="007A37D7">
      <w:pPr>
        <w:rPr>
          <w:rFonts w:ascii="Arial" w:hAnsi="Arial"/>
          <w:sz w:val="24"/>
        </w:rPr>
      </w:pPr>
      <w:r>
        <w:rPr>
          <w:rFonts w:ascii="Arial" w:hAnsi="Arial"/>
          <w:sz w:val="24"/>
        </w:rPr>
        <w:t>Manchester, Iowa 52057</w:t>
      </w:r>
    </w:p>
    <w:p w:rsidR="007A37D7" w:rsidRDefault="007A37D7">
      <w:pPr>
        <w:rPr>
          <w:rFonts w:ascii="Arial" w:hAnsi="Arial"/>
          <w:sz w:val="24"/>
        </w:rPr>
      </w:pPr>
      <w:r>
        <w:rPr>
          <w:rFonts w:ascii="Arial" w:hAnsi="Arial"/>
          <w:sz w:val="24"/>
        </w:rPr>
        <w:t>563-927-2640</w:t>
      </w:r>
    </w:p>
    <w:p w:rsidR="00720C39" w:rsidRDefault="00720C39"/>
    <w:p w:rsidR="00720C39" w:rsidRDefault="00BC5D3E">
      <w:r>
        <w:rPr>
          <w:noProof/>
        </w:rPr>
        <mc:AlternateContent>
          <mc:Choice Requires="wps">
            <w:drawing>
              <wp:anchor distT="0" distB="0" distL="114300" distR="114300" simplePos="0" relativeHeight="251657216" behindDoc="0" locked="0" layoutInCell="0" allowOverlap="1">
                <wp:simplePos x="0" y="0"/>
                <wp:positionH relativeFrom="column">
                  <wp:posOffset>-45720</wp:posOffset>
                </wp:positionH>
                <wp:positionV relativeFrom="paragraph">
                  <wp:posOffset>33655</wp:posOffset>
                </wp:positionV>
                <wp:extent cx="5487035" cy="635"/>
                <wp:effectExtent l="0" t="0" r="0" b="0"/>
                <wp:wrapNone/>
                <wp:docPr id="2"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487035" cy="635"/>
                        </a:xfrm>
                        <a:prstGeom prst="line">
                          <a:avLst/>
                        </a:prstGeom>
                        <a:noFill/>
                        <a:ln w="25400">
                          <a:solidFill>
                            <a:srgbClr val="000000"/>
                          </a:solidFill>
                          <a:round/>
                          <a:headEnd type="none" w="sm" len="sm"/>
                          <a:tailEnd type="non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id="Line 2" o:spid="_x0000_s1026" style="position:absolute;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2.65pt" to="428.45pt,2.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" o:allowincell="f" strokeweight="2pt">
                <v:stroke startarrowwidth="narrow" startarrowlength="short" endarrowwidth="narrow" endarrowlength="short"/>
              </v:line>
            </w:pict>
          </mc:Fallback>
        </mc:AlternateContent>
      </w:r>
    </w:p>
    <w:p w:rsidR="00720C39" w:rsidRDefault="00720C39"/>
    <w:p w:rsidR="00720C39" w:rsidRDefault="00720C39"/>
    <w:p w:rsidR="00720C39" w:rsidRDefault="00720C39">
      <w:pPr>
        <w:rPr>
          <w:rFonts w:ascii="Arial" w:hAnsi="Arial"/>
          <w:sz w:val="24"/>
        </w:rPr>
      </w:pPr>
      <w:r>
        <w:rPr>
          <w:rFonts w:ascii="Arial" w:hAnsi="Arial"/>
          <w:sz w:val="24"/>
        </w:rPr>
        <w:t xml:space="preserve">DATE:        </w:t>
      </w:r>
      <w:r w:rsidR="00BC5D3E">
        <w:rPr>
          <w:rFonts w:ascii="Arial" w:hAnsi="Arial"/>
          <w:sz w:val="24"/>
        </w:rPr>
        <w:t>1/2/14</w:t>
      </w:r>
    </w:p>
    <w:p w:rsidR="00720C39" w:rsidRDefault="00720C39">
      <w:pPr>
        <w:rPr>
          <w:rFonts w:ascii="Arial" w:hAnsi="Arial"/>
          <w:sz w:val="24"/>
        </w:rPr>
      </w:pPr>
    </w:p>
    <w:p w:rsidR="00720C39" w:rsidRDefault="00720C39">
      <w:pPr>
        <w:rPr>
          <w:rFonts w:ascii="Arial" w:hAnsi="Arial"/>
          <w:sz w:val="24"/>
        </w:rPr>
      </w:pPr>
      <w:r>
        <w:rPr>
          <w:rFonts w:ascii="Arial" w:hAnsi="Arial"/>
          <w:sz w:val="24"/>
        </w:rPr>
        <w:t xml:space="preserve">TO:          </w:t>
      </w:r>
      <w:r w:rsidR="00BC5D3E">
        <w:rPr>
          <w:rFonts w:ascii="Arial" w:hAnsi="Arial"/>
          <w:sz w:val="24"/>
        </w:rPr>
        <w:t>Dubuque County Landfill file</w:t>
      </w:r>
      <w:r>
        <w:rPr>
          <w:rFonts w:ascii="Arial" w:hAnsi="Arial"/>
          <w:sz w:val="24"/>
        </w:rPr>
        <w:t xml:space="preserve"> </w:t>
      </w:r>
    </w:p>
    <w:p w:rsidR="00720C39" w:rsidRDefault="00720C39">
      <w:pPr>
        <w:rPr>
          <w:rFonts w:ascii="Arial" w:hAnsi="Arial"/>
          <w:sz w:val="24"/>
        </w:rPr>
      </w:pPr>
    </w:p>
    <w:p w:rsidR="00720C39" w:rsidRDefault="00720C39">
      <w:pPr>
        <w:rPr>
          <w:rFonts w:ascii="Arial" w:hAnsi="Arial"/>
          <w:sz w:val="24"/>
        </w:rPr>
      </w:pPr>
      <w:r>
        <w:rPr>
          <w:rFonts w:ascii="Arial" w:hAnsi="Arial"/>
          <w:sz w:val="24"/>
        </w:rPr>
        <w:t xml:space="preserve">FROM:     </w:t>
      </w:r>
      <w:r w:rsidR="00142EE3">
        <w:rPr>
          <w:rFonts w:ascii="Arial" w:hAnsi="Arial"/>
          <w:sz w:val="24"/>
        </w:rPr>
        <w:t>Doug A. Hawker</w:t>
      </w:r>
      <w:r>
        <w:rPr>
          <w:rFonts w:ascii="Arial" w:hAnsi="Arial"/>
          <w:sz w:val="24"/>
        </w:rPr>
        <w:t xml:space="preserve">  </w:t>
      </w:r>
    </w:p>
    <w:p w:rsidR="00720C39" w:rsidRDefault="00720C39">
      <w:pPr>
        <w:rPr>
          <w:rFonts w:ascii="Arial" w:hAnsi="Arial"/>
          <w:sz w:val="24"/>
        </w:rPr>
      </w:pPr>
    </w:p>
    <w:p w:rsidR="00720C39" w:rsidRDefault="00720C39">
      <w:pPr>
        <w:rPr>
          <w:rFonts w:ascii="Arial" w:hAnsi="Arial"/>
          <w:sz w:val="24"/>
        </w:rPr>
      </w:pPr>
      <w:r>
        <w:rPr>
          <w:rFonts w:ascii="Arial" w:hAnsi="Arial"/>
          <w:sz w:val="24"/>
        </w:rPr>
        <w:t xml:space="preserve">SUBJECT: </w:t>
      </w:r>
      <w:r>
        <w:rPr>
          <w:rFonts w:ascii="Arial" w:hAnsi="Arial"/>
          <w:sz w:val="24"/>
        </w:rPr>
        <w:tab/>
      </w:r>
      <w:r w:rsidR="00BC5D3E">
        <w:rPr>
          <w:rFonts w:ascii="Arial" w:hAnsi="Arial"/>
          <w:sz w:val="24"/>
        </w:rPr>
        <w:t>Complaint investigation – CID 17139  excessive litter</w:t>
      </w:r>
    </w:p>
    <w:p w:rsidR="00720C39" w:rsidRDefault="00720C39">
      <w:pPr>
        <w:rPr>
          <w:rFonts w:ascii="Arial" w:hAnsi="Arial"/>
          <w:sz w:val="24"/>
        </w:rPr>
      </w:pPr>
      <w:r>
        <w:rPr>
          <w:rFonts w:ascii="Arial" w:hAnsi="Arial"/>
          <w:sz w:val="24"/>
        </w:rPr>
        <w:tab/>
      </w:r>
      <w:r>
        <w:rPr>
          <w:rFonts w:ascii="Arial" w:hAnsi="Arial"/>
          <w:sz w:val="24"/>
        </w:rPr>
        <w:tab/>
      </w:r>
    </w:p>
    <w:p w:rsidR="00720C39" w:rsidRDefault="00BC5D3E">
      <w:pPr>
        <w:rPr>
          <w:rFonts w:ascii="Arial" w:hAnsi="Arial"/>
          <w:sz w:val="24"/>
        </w:rPr>
      </w:pPr>
      <w:r>
        <w:rPr>
          <w:noProof/>
        </w:rPr>
        <mc:AlternateContent>
          <mc:Choice Requires="wps">
            <w:drawing>
              <wp:anchor distT="0" distB="0" distL="114300" distR="114300" simplePos="0" relativeHeight="251658240" behindDoc="0" locked="0" layoutInCell="0" allowOverlap="1">
                <wp:simplePos x="0" y="0"/>
                <wp:positionH relativeFrom="column">
                  <wp:posOffset>0</wp:posOffset>
                </wp:positionH>
                <wp:positionV relativeFrom="paragraph">
                  <wp:posOffset>58420</wp:posOffset>
                </wp:positionV>
                <wp:extent cx="5487035" cy="635"/>
                <wp:effectExtent l="0" t="0" r="0" b="0"/>
                <wp:wrapNone/>
                <wp:docPr id="1"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487035" cy="635"/>
                        </a:xfrm>
                        <a:prstGeom prst="line">
                          <a:avLst/>
                        </a:prstGeom>
                        <a:noFill/>
                        <a:ln w="6350">
                          <a:solidFill>
                            <a:srgbClr val="000000"/>
                          </a:solidFill>
                          <a:prstDash val="sysDot"/>
                          <a:round/>
                          <a:headEnd type="none" w="sm" len="sm"/>
                          <a:tailEnd type="non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4.6pt" to="432.05pt,4.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" o:allowincell="f" strokeweight=".5pt">
                <v:stroke dashstyle="1 1" startarrowwidth="narrow" startarrowlength="short" endarrowwidth="narrow" endarrowlength="short"/>
              </v:line>
            </w:pict>
          </mc:Fallback>
        </mc:AlternateContent>
      </w:r>
    </w:p>
    <w:p w:rsidR="00BC5D3E" w:rsidRPr="00BC5D3E" w:rsidRDefault="00BC5D3E" w:rsidP="00BC5D3E">
      <w:pPr>
        <w:rPr>
          <w:rFonts w:ascii="Arial" w:hAnsi="Arial"/>
        </w:rPr>
      </w:pPr>
      <w:r w:rsidRPr="00BC5D3E">
        <w:rPr>
          <w:rFonts w:ascii="Arial" w:hAnsi="Arial"/>
        </w:rPr>
        <w:t>I investigated this complaint on 11/15/13.  I met with Dubuque Landfill operator Doug Hughes and with his supervisor, Chuck Goddard.  We toured the entire facility.</w:t>
      </w:r>
    </w:p>
    <w:p w:rsidR="00BC5D3E" w:rsidRPr="00BC5D3E" w:rsidRDefault="00BC5D3E" w:rsidP="00BC5D3E">
      <w:pPr>
        <w:rPr>
          <w:rFonts w:ascii="Arial" w:hAnsi="Arial"/>
        </w:rPr>
      </w:pPr>
    </w:p>
    <w:p w:rsidR="00BC5D3E" w:rsidRPr="00BC5D3E" w:rsidRDefault="00BC5D3E" w:rsidP="00BC5D3E">
      <w:pPr>
        <w:rPr>
          <w:rFonts w:ascii="Arial" w:hAnsi="Arial"/>
        </w:rPr>
      </w:pPr>
      <w:r w:rsidRPr="00BC5D3E">
        <w:rPr>
          <w:rFonts w:ascii="Arial" w:hAnsi="Arial"/>
        </w:rPr>
        <w:t>At this time, Cells 7 and 8 located on the north end of the "old" landfill area are the cells being utilized for waste disposal.  These cells are in the final stages of being filled up.  As such, the working face is at a very high elevation and catches a lot of wind.  Also, there is not much room to work at this level so the temporary litter fences that this facility has cannot be utilized.</w:t>
      </w:r>
    </w:p>
    <w:p w:rsidR="00BC5D3E" w:rsidRPr="00BC5D3E" w:rsidRDefault="00BC5D3E" w:rsidP="00BC5D3E">
      <w:pPr>
        <w:rPr>
          <w:rFonts w:ascii="Arial" w:hAnsi="Arial"/>
        </w:rPr>
      </w:pPr>
    </w:p>
    <w:p w:rsidR="00BC5D3E" w:rsidRPr="00BC5D3E" w:rsidRDefault="00BC5D3E" w:rsidP="00BC5D3E">
      <w:pPr>
        <w:rPr>
          <w:rFonts w:ascii="Arial" w:hAnsi="Arial"/>
        </w:rPr>
      </w:pPr>
      <w:r w:rsidRPr="00BC5D3E">
        <w:rPr>
          <w:rFonts w:ascii="Arial" w:hAnsi="Arial"/>
        </w:rPr>
        <w:t>This is causing quite a bit of blowing litter in the area.  However, the high litter fences located to the west, north, and east of this area are catching most of the wind blown litter.  In addition to the wind issues, cell number 8 is being "mined" due to the fact that during the time frame that the previous landfill operator retired and that Doug Hughes was hired, the landfill workers accidently filled cell 8 to a higher elevation than allowed by their permit.  Thus, this portion of the landfill has had to be opened up and trash has had to be relocated and reincorporated into the current working face.</w:t>
      </w:r>
    </w:p>
    <w:p w:rsidR="00BC5D3E" w:rsidRPr="00BC5D3E" w:rsidRDefault="00BC5D3E" w:rsidP="00BC5D3E">
      <w:pPr>
        <w:rPr>
          <w:rFonts w:ascii="Arial" w:hAnsi="Arial"/>
        </w:rPr>
      </w:pPr>
    </w:p>
    <w:p w:rsidR="00BC5D3E" w:rsidRPr="00BC5D3E" w:rsidRDefault="00BC5D3E" w:rsidP="00BC5D3E">
      <w:pPr>
        <w:rPr>
          <w:rFonts w:ascii="Arial" w:hAnsi="Arial"/>
        </w:rPr>
      </w:pPr>
      <w:r w:rsidRPr="00BC5D3E">
        <w:rPr>
          <w:rFonts w:ascii="Arial" w:hAnsi="Arial"/>
        </w:rPr>
        <w:t>This has allowed more litter to be exposed and blown around than normal.  And finally, a number of trenches have been dug into this area for the installation of gas collection lines.  This has also exposed more trash in this area adding to the blowing litter problem.</w:t>
      </w:r>
    </w:p>
    <w:p w:rsidR="00BC5D3E" w:rsidRPr="00BC5D3E" w:rsidRDefault="00BC5D3E" w:rsidP="00BC5D3E">
      <w:pPr>
        <w:rPr>
          <w:rFonts w:ascii="Arial" w:hAnsi="Arial"/>
        </w:rPr>
      </w:pPr>
    </w:p>
    <w:p w:rsidR="00BC5D3E" w:rsidRPr="00BC5D3E" w:rsidRDefault="00BC5D3E" w:rsidP="00BC5D3E">
      <w:pPr>
        <w:rPr>
          <w:rFonts w:ascii="Arial" w:hAnsi="Arial"/>
        </w:rPr>
      </w:pPr>
      <w:r w:rsidRPr="00BC5D3E">
        <w:rPr>
          <w:rFonts w:ascii="Arial" w:hAnsi="Arial"/>
        </w:rPr>
        <w:t xml:space="preserve">There was a crew of 4 or 5 temporary workers on site at the time of my </w:t>
      </w:r>
      <w:proofErr w:type="spellStart"/>
      <w:r w:rsidRPr="00BC5D3E">
        <w:rPr>
          <w:rFonts w:ascii="Arial" w:hAnsi="Arial"/>
        </w:rPr>
        <w:t>investigationpicking</w:t>
      </w:r>
      <w:proofErr w:type="spellEnd"/>
      <w:r w:rsidRPr="00BC5D3E">
        <w:rPr>
          <w:rFonts w:ascii="Arial" w:hAnsi="Arial"/>
        </w:rPr>
        <w:t xml:space="preserve"> up litter on the NE side of the landfill.  I was informed that on Monday of the following week, there would be 10 - 15 temporary workers doing this job.</w:t>
      </w:r>
    </w:p>
    <w:p w:rsidR="00BC5D3E" w:rsidRPr="00BC5D3E" w:rsidRDefault="00BC5D3E" w:rsidP="00BC5D3E">
      <w:pPr>
        <w:rPr>
          <w:rFonts w:ascii="Arial" w:hAnsi="Arial"/>
        </w:rPr>
      </w:pPr>
    </w:p>
    <w:p w:rsidR="00BC5D3E" w:rsidRPr="00BC5D3E" w:rsidRDefault="00BC5D3E" w:rsidP="00BC5D3E">
      <w:pPr>
        <w:rPr>
          <w:rFonts w:ascii="Arial" w:hAnsi="Arial"/>
        </w:rPr>
      </w:pPr>
      <w:r w:rsidRPr="00BC5D3E">
        <w:rPr>
          <w:rFonts w:ascii="Arial" w:hAnsi="Arial"/>
        </w:rPr>
        <w:t>Although the quantity of litter at this location is greater than has routinely been observed in the past, I did not see any litter leaving landfill property, thus no violations were occurring.</w:t>
      </w:r>
    </w:p>
    <w:p w:rsidR="00BC5D3E" w:rsidRPr="00BC5D3E" w:rsidRDefault="00BC5D3E" w:rsidP="00BC5D3E">
      <w:pPr>
        <w:rPr>
          <w:rFonts w:ascii="Arial" w:hAnsi="Arial"/>
        </w:rPr>
      </w:pPr>
    </w:p>
    <w:p w:rsidR="00BC5D3E" w:rsidRPr="00BC5D3E" w:rsidRDefault="00BC5D3E" w:rsidP="00BC5D3E">
      <w:pPr>
        <w:rPr>
          <w:rFonts w:ascii="Arial" w:hAnsi="Arial"/>
        </w:rPr>
      </w:pPr>
      <w:r w:rsidRPr="00BC5D3E">
        <w:rPr>
          <w:rFonts w:ascii="Arial" w:hAnsi="Arial"/>
        </w:rPr>
        <w:t>The landfill is well aware of the litter issue and they will be completely cleaning the area up once and for all this coming Spring as they close these two cells and put on final cover.</w:t>
      </w:r>
    </w:p>
    <w:p w:rsidR="00BC5D3E" w:rsidRPr="00BC5D3E" w:rsidRDefault="00BC5D3E" w:rsidP="00BC5D3E">
      <w:pPr>
        <w:rPr>
          <w:rFonts w:ascii="Arial" w:hAnsi="Arial"/>
        </w:rPr>
      </w:pPr>
    </w:p>
    <w:p w:rsidR="00BC5D3E" w:rsidRPr="00BC5D3E" w:rsidRDefault="00BC5D3E" w:rsidP="00BC5D3E">
      <w:pPr>
        <w:rPr>
          <w:rFonts w:ascii="Arial" w:hAnsi="Arial"/>
        </w:rPr>
      </w:pPr>
      <w:r w:rsidRPr="00BC5D3E">
        <w:rPr>
          <w:rFonts w:ascii="Arial" w:hAnsi="Arial"/>
        </w:rPr>
        <w:t>At that time the active cell will become cell #9, a newly constructed cell located in the middle of the landfill area in what currently be considered a valley, thus in a lot less windy of an area.</w:t>
      </w:r>
    </w:p>
    <w:p w:rsidR="00BC5D3E" w:rsidRPr="00BC5D3E" w:rsidRDefault="00BC5D3E" w:rsidP="00BC5D3E">
      <w:pPr>
        <w:rPr>
          <w:rFonts w:ascii="Arial" w:hAnsi="Arial"/>
        </w:rPr>
      </w:pPr>
    </w:p>
    <w:p w:rsidR="00720C39" w:rsidRDefault="00BC5D3E" w:rsidP="00BC5D3E">
      <w:pPr>
        <w:rPr>
          <w:rFonts w:ascii="Arial" w:hAnsi="Arial"/>
        </w:rPr>
      </w:pPr>
      <w:r w:rsidRPr="00BC5D3E">
        <w:rPr>
          <w:rFonts w:ascii="Arial" w:hAnsi="Arial"/>
        </w:rPr>
        <w:t>This landfill will be inspected in the near future and additional stop by visits will be made to ensure the litter issues are minimized and ultimately eliminated as Cells 7 and 8 are closed.</w:t>
      </w:r>
      <w:r w:rsidR="00720C39">
        <w:rPr>
          <w:rFonts w:ascii="Arial" w:hAnsi="Arial"/>
        </w:rPr>
        <w:tab/>
      </w:r>
    </w:p>
    <w:p w:rsidR="000E5171" w:rsidRPr="000E5171" w:rsidRDefault="000E5171" w:rsidP="00BC5D3E">
      <w:pPr>
        <w:rPr>
          <w:rFonts w:ascii="Arial" w:hAnsi="Arial"/>
          <w:sz w:val="16"/>
          <w:szCs w:val="16"/>
        </w:rPr>
      </w:pPr>
      <w:r>
        <w:rPr>
          <w:rFonts w:ascii="Arial" w:hAnsi="Arial"/>
          <w:sz w:val="16"/>
          <w:szCs w:val="16"/>
        </w:rPr>
        <w:t xml:space="preserve">G: 31 SW Dubuque Landfill 111513 </w:t>
      </w:r>
      <w:proofErr w:type="spellStart"/>
      <w:r>
        <w:rPr>
          <w:rFonts w:ascii="Arial" w:hAnsi="Arial"/>
          <w:sz w:val="16"/>
          <w:szCs w:val="16"/>
        </w:rPr>
        <w:t>mem</w:t>
      </w:r>
      <w:proofErr w:type="spellEnd"/>
      <w:r>
        <w:rPr>
          <w:rFonts w:ascii="Arial" w:hAnsi="Arial"/>
          <w:sz w:val="16"/>
          <w:szCs w:val="16"/>
        </w:rPr>
        <w:t xml:space="preserve"> dah</w:t>
      </w:r>
      <w:bookmarkStart w:id="0" w:name="_GoBack"/>
      <w:bookmarkEnd w:id="0"/>
    </w:p>
    <w:p w:rsidR="000E5171" w:rsidRDefault="000E5171" w:rsidP="00BC5D3E">
      <w:pPr>
        <w:rPr>
          <w:rFonts w:ascii="Arial" w:hAnsi="Arial"/>
          <w:sz w:val="24"/>
        </w:rPr>
      </w:pPr>
    </w:p>
    <w:sectPr w:rsidR="000E5171">
      <w:pgSz w:w="12240" w:h="15840"/>
      <w:pgMar w:top="864"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Braggadocio">
    <w:charset w:val="00"/>
    <w:family w:val="decorativ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C5D3E"/>
    <w:rsid w:val="000E5171"/>
    <w:rsid w:val="00142EE3"/>
    <w:rsid w:val="00516DB2"/>
    <w:rsid w:val="00720C39"/>
    <w:rsid w:val="007A37D7"/>
    <w:rsid w:val="00BC5D3E"/>
    <w:rsid w:val="00DD402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8"/>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P:\TEMPLATE\MEMO.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MEMO.DOT</Template>
  <TotalTime>4</TotalTime>
  <Pages>1</Pages>
  <Words>419</Words>
  <Characters>2393</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IOWA DEPARTMENT OF NATURAL RESOURCES</vt:lpstr>
    </vt:vector>
  </TitlesOfParts>
  <Company>epd/fo1</Company>
  <LinksUpToDate>false</LinksUpToDate>
  <CharactersWithSpaces>2807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IOWA DEPARTMENT OF NATURAL RESOURCES</dc:title>
  <dc:creator>Hawker, Doug [DNR]</dc:creator>
  <cp:lastModifiedBy>Hawker, Doug [DNR]</cp:lastModifiedBy>
  <cp:revision>2</cp:revision>
  <cp:lastPrinted>1601-01-01T00:00:00Z</cp:lastPrinted>
  <dcterms:created xsi:type="dcterms:W3CDTF">2014-01-02T17:19:00Z</dcterms:created>
  <dcterms:modified xsi:type="dcterms:W3CDTF">2014-01-02T17:23:00Z</dcterms:modified>
</cp:coreProperties>
</file>