
<file path=[Content_Types].xml><?xml version="1.0" encoding="utf-8"?>
<Types xmlns="http://schemas.openxmlformats.org/package/2006/content-types">
  <Default Extension="tmp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A9" w:rsidRPr="00C9221A" w:rsidRDefault="00CF00A9" w:rsidP="00C9221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286584" cy="128605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84FE9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584" cy="128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4326255</wp:posOffset>
            </wp:positionH>
            <wp:positionV relativeFrom="paragraph">
              <wp:posOffset>2540</wp:posOffset>
            </wp:positionV>
            <wp:extent cx="1714500" cy="1654810"/>
            <wp:effectExtent l="0" t="0" r="0" b="0"/>
            <wp:wrapTight wrapText="bothSides">
              <wp:wrapPolygon edited="0">
                <wp:start x="0" y="2984"/>
                <wp:lineTo x="0" y="6216"/>
                <wp:lineTo x="3600" y="7460"/>
                <wp:lineTo x="10800" y="7460"/>
                <wp:lineTo x="0" y="8703"/>
                <wp:lineTo x="0" y="13427"/>
                <wp:lineTo x="5520" y="15417"/>
                <wp:lineTo x="0" y="15914"/>
                <wp:lineTo x="0" y="18898"/>
                <wp:lineTo x="7440" y="19395"/>
                <wp:lineTo x="9600" y="19395"/>
                <wp:lineTo x="12000" y="18898"/>
                <wp:lineTo x="12240" y="16411"/>
                <wp:lineTo x="10800" y="15417"/>
                <wp:lineTo x="15360" y="13179"/>
                <wp:lineTo x="15120" y="12184"/>
                <wp:lineTo x="8160" y="11438"/>
                <wp:lineTo x="10800" y="8703"/>
                <wp:lineTo x="10800" y="7460"/>
                <wp:lineTo x="13680" y="6465"/>
                <wp:lineTo x="15600" y="4476"/>
                <wp:lineTo x="14880" y="2984"/>
                <wp:lineTo x="0" y="2984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0A9" w:rsidRPr="00C9221A" w:rsidRDefault="00CF00A9" w:rsidP="00C9221A">
      <w:pPr>
        <w:rPr>
          <w:sz w:val="24"/>
          <w:szCs w:val="24"/>
        </w:rPr>
      </w:pPr>
    </w:p>
    <w:p w:rsidR="00CF00A9" w:rsidRDefault="00CF00A9" w:rsidP="00DD58DE">
      <w:pPr>
        <w:widowControl w:val="0"/>
        <w:tabs>
          <w:tab w:val="left" w:pos="1080"/>
          <w:tab w:val="right" w:pos="726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F00A9" w:rsidRDefault="00E973FD" w:rsidP="00DD58DE">
      <w:pPr>
        <w:widowControl w:val="0"/>
        <w:tabs>
          <w:tab w:val="left" w:pos="1080"/>
          <w:tab w:val="right" w:pos="726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April 5</w:t>
      </w:r>
      <w:bookmarkStart w:id="0" w:name="_GoBack"/>
      <w:bookmarkEnd w:id="0"/>
      <w:r w:rsidR="00CF00A9">
        <w:rPr>
          <w:noProof/>
          <w:color w:val="000000"/>
          <w:sz w:val="22"/>
          <w:szCs w:val="22"/>
        </w:rPr>
        <w:t>, 2019</w:t>
      </w:r>
    </w:p>
    <w:p w:rsidR="00CF00A9" w:rsidRDefault="00CF00A9" w:rsidP="00DD58DE">
      <w:pPr>
        <w:widowControl w:val="0"/>
        <w:tabs>
          <w:tab w:val="left" w:pos="1080"/>
          <w:tab w:val="right" w:pos="726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F00A9" w:rsidRPr="006C095C" w:rsidRDefault="00CF00A9" w:rsidP="00DD58DE">
      <w:pPr>
        <w:widowControl w:val="0"/>
        <w:tabs>
          <w:tab w:val="left" w:pos="1080"/>
          <w:tab w:val="right" w:pos="726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F00A9" w:rsidRPr="00942F35" w:rsidRDefault="00CF00A9" w:rsidP="00942F35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 w:rsidRPr="003E22B0">
        <w:rPr>
          <w:noProof/>
          <w:color w:val="000000"/>
          <w:sz w:val="22"/>
          <w:szCs w:val="22"/>
        </w:rPr>
        <w:t>Brett Meyers</w:t>
      </w:r>
    </w:p>
    <w:p w:rsidR="00CF00A9" w:rsidRPr="006C095C" w:rsidRDefault="00CF00A9" w:rsidP="00DD58DE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3E22B0">
        <w:rPr>
          <w:noProof/>
          <w:color w:val="000000"/>
          <w:sz w:val="22"/>
          <w:szCs w:val="22"/>
        </w:rPr>
        <w:t>Iowa Department of Natural Resources</w:t>
      </w:r>
    </w:p>
    <w:p w:rsidR="00CF00A9" w:rsidRPr="006C095C" w:rsidRDefault="00CF00A9" w:rsidP="00DD58DE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3E22B0">
        <w:rPr>
          <w:noProof/>
          <w:color w:val="000000"/>
          <w:sz w:val="22"/>
          <w:szCs w:val="22"/>
        </w:rPr>
        <w:t>909 West Main</w:t>
      </w:r>
    </w:p>
    <w:p w:rsidR="00CF00A9" w:rsidRPr="006C095C" w:rsidRDefault="00CF00A9" w:rsidP="00DD58DE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3E22B0">
        <w:rPr>
          <w:noProof/>
          <w:color w:val="000000"/>
          <w:sz w:val="22"/>
          <w:szCs w:val="22"/>
        </w:rPr>
        <w:t>Suite 4</w:t>
      </w:r>
    </w:p>
    <w:p w:rsidR="00CF00A9" w:rsidRPr="006C095C" w:rsidRDefault="00CF00A9" w:rsidP="00DD58DE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3E22B0">
        <w:rPr>
          <w:noProof/>
          <w:color w:val="000000"/>
          <w:sz w:val="22"/>
          <w:szCs w:val="22"/>
        </w:rPr>
        <w:t>Manchester</w:t>
      </w:r>
      <w:r w:rsidRPr="006C095C">
        <w:rPr>
          <w:color w:val="000000"/>
          <w:sz w:val="22"/>
          <w:szCs w:val="22"/>
        </w:rPr>
        <w:t xml:space="preserve">, </w:t>
      </w:r>
      <w:r w:rsidRPr="003E22B0">
        <w:rPr>
          <w:noProof/>
          <w:color w:val="000000"/>
          <w:sz w:val="22"/>
          <w:szCs w:val="22"/>
        </w:rPr>
        <w:t>IA</w:t>
      </w:r>
      <w:r w:rsidRPr="006C095C">
        <w:rPr>
          <w:color w:val="000000"/>
          <w:sz w:val="22"/>
          <w:szCs w:val="22"/>
        </w:rPr>
        <w:t xml:space="preserve">  </w:t>
      </w:r>
      <w:r w:rsidRPr="003E22B0">
        <w:rPr>
          <w:noProof/>
          <w:color w:val="000000"/>
          <w:sz w:val="22"/>
          <w:szCs w:val="22"/>
        </w:rPr>
        <w:t>52057</w:t>
      </w:r>
    </w:p>
    <w:p w:rsidR="00CF00A9" w:rsidRPr="006C095C" w:rsidRDefault="00CF00A9" w:rsidP="00DD58DE">
      <w:pPr>
        <w:widowControl w:val="0"/>
        <w:tabs>
          <w:tab w:val="left" w:pos="180"/>
          <w:tab w:val="left" w:pos="780"/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</w:p>
    <w:p w:rsidR="00CF00A9" w:rsidRPr="006C095C" w:rsidRDefault="00CF00A9" w:rsidP="00DD58DE">
      <w:pPr>
        <w:widowControl w:val="0"/>
        <w:tabs>
          <w:tab w:val="left" w:pos="180"/>
          <w:tab w:val="left" w:pos="780"/>
          <w:tab w:val="left" w:pos="10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C095C">
        <w:rPr>
          <w:b/>
          <w:bCs/>
          <w:color w:val="000000"/>
          <w:sz w:val="22"/>
          <w:szCs w:val="22"/>
        </w:rPr>
        <w:t>Re:</w:t>
      </w:r>
      <w:r w:rsidRPr="006C095C">
        <w:rPr>
          <w:sz w:val="22"/>
          <w:szCs w:val="22"/>
        </w:rPr>
        <w:tab/>
      </w:r>
      <w:r w:rsidRPr="006C095C">
        <w:rPr>
          <w:color w:val="000000"/>
          <w:sz w:val="22"/>
          <w:szCs w:val="22"/>
        </w:rPr>
        <w:t>Interstate Power and Light Company</w:t>
      </w:r>
    </w:p>
    <w:p w:rsidR="00CF00A9" w:rsidRPr="006C095C" w:rsidRDefault="00CF00A9" w:rsidP="00DD58DE">
      <w:pPr>
        <w:widowControl w:val="0"/>
        <w:tabs>
          <w:tab w:val="left" w:pos="780"/>
          <w:tab w:val="left" w:pos="10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C095C">
        <w:rPr>
          <w:sz w:val="22"/>
          <w:szCs w:val="22"/>
        </w:rPr>
        <w:tab/>
      </w:r>
      <w:r w:rsidRPr="006C095C">
        <w:rPr>
          <w:color w:val="000000"/>
          <w:sz w:val="22"/>
          <w:szCs w:val="22"/>
        </w:rPr>
        <w:t xml:space="preserve">Report of an Oil Spill – </w:t>
      </w:r>
      <w:r w:rsidRPr="003E22B0">
        <w:rPr>
          <w:noProof/>
          <w:color w:val="000000"/>
          <w:sz w:val="22"/>
          <w:szCs w:val="22"/>
        </w:rPr>
        <w:t>Cedar Rapids</w:t>
      </w:r>
      <w:r w:rsidRPr="006C095C">
        <w:rPr>
          <w:color w:val="000000"/>
          <w:sz w:val="22"/>
          <w:szCs w:val="22"/>
        </w:rPr>
        <w:t xml:space="preserve">, </w:t>
      </w:r>
      <w:r w:rsidR="00951FA2">
        <w:rPr>
          <w:noProof/>
          <w:color w:val="000000"/>
          <w:sz w:val="22"/>
          <w:szCs w:val="22"/>
        </w:rPr>
        <w:t>Iowa</w:t>
      </w:r>
    </w:p>
    <w:p w:rsidR="00CF00A9" w:rsidRPr="006C095C" w:rsidRDefault="00CF00A9" w:rsidP="00DD58DE">
      <w:pPr>
        <w:widowControl w:val="0"/>
        <w:tabs>
          <w:tab w:val="left" w:pos="780"/>
          <w:tab w:val="left" w:pos="10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C095C">
        <w:rPr>
          <w:sz w:val="22"/>
          <w:szCs w:val="22"/>
        </w:rPr>
        <w:tab/>
      </w:r>
      <w:r w:rsidRPr="006C095C">
        <w:rPr>
          <w:color w:val="000000"/>
          <w:sz w:val="22"/>
          <w:szCs w:val="22"/>
        </w:rPr>
        <w:t xml:space="preserve">Spill Number:  </w:t>
      </w:r>
      <w:r w:rsidRPr="003E22B0">
        <w:rPr>
          <w:noProof/>
          <w:color w:val="000000"/>
          <w:sz w:val="22"/>
          <w:szCs w:val="22"/>
        </w:rPr>
        <w:t>032319-BCM-0955</w:t>
      </w:r>
    </w:p>
    <w:p w:rsidR="00CF00A9" w:rsidRPr="006C095C" w:rsidRDefault="00CF00A9" w:rsidP="00DD58DE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spacing w:before="314"/>
        <w:rPr>
          <w:color w:val="000000"/>
          <w:sz w:val="22"/>
          <w:szCs w:val="22"/>
        </w:rPr>
      </w:pPr>
      <w:r w:rsidRPr="006C095C">
        <w:rPr>
          <w:color w:val="000000"/>
          <w:sz w:val="22"/>
          <w:szCs w:val="22"/>
        </w:rPr>
        <w:t xml:space="preserve">Dear </w:t>
      </w:r>
      <w:r w:rsidRPr="003E22B0">
        <w:rPr>
          <w:noProof/>
          <w:color w:val="000000"/>
          <w:sz w:val="22"/>
          <w:szCs w:val="22"/>
        </w:rPr>
        <w:t>Brett Meyers</w:t>
      </w:r>
      <w:r w:rsidRPr="006C095C">
        <w:rPr>
          <w:color w:val="000000"/>
          <w:sz w:val="22"/>
          <w:szCs w:val="22"/>
        </w:rPr>
        <w:t>:</w:t>
      </w:r>
    </w:p>
    <w:p w:rsidR="00CF00A9" w:rsidRPr="006C095C" w:rsidRDefault="00CF00A9" w:rsidP="00DD58DE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spacing w:before="194"/>
        <w:jc w:val="both"/>
        <w:rPr>
          <w:color w:val="000000"/>
          <w:sz w:val="22"/>
          <w:szCs w:val="22"/>
        </w:rPr>
      </w:pPr>
      <w:r w:rsidRPr="006C095C">
        <w:rPr>
          <w:color w:val="000000"/>
          <w:sz w:val="22"/>
          <w:szCs w:val="22"/>
        </w:rPr>
        <w:t>This letter is being sent on behalf of Interstate Power and Light Company (an Alliant Energy company).  It is the written report of a spill condition as required per the State of Iowa regulations.  The subject sp</w:t>
      </w:r>
      <w:r>
        <w:rPr>
          <w:color w:val="000000"/>
          <w:sz w:val="22"/>
          <w:szCs w:val="22"/>
        </w:rPr>
        <w:t xml:space="preserve">ill was contained and all </w:t>
      </w:r>
      <w:proofErr w:type="gramStart"/>
      <w:r>
        <w:rPr>
          <w:color w:val="000000"/>
          <w:sz w:val="22"/>
          <w:szCs w:val="22"/>
        </w:rPr>
        <w:t>clean</w:t>
      </w:r>
      <w:r w:rsidRPr="006C095C">
        <w:rPr>
          <w:color w:val="000000"/>
          <w:sz w:val="22"/>
          <w:szCs w:val="22"/>
        </w:rPr>
        <w:t>up</w:t>
      </w:r>
      <w:proofErr w:type="gramEnd"/>
      <w:r w:rsidRPr="006C095C">
        <w:rPr>
          <w:color w:val="000000"/>
          <w:sz w:val="22"/>
          <w:szCs w:val="22"/>
        </w:rPr>
        <w:t xml:space="preserve"> has been accomplished.</w:t>
      </w:r>
    </w:p>
    <w:p w:rsidR="00CF00A9" w:rsidRPr="006C095C" w:rsidRDefault="00CF00A9" w:rsidP="00DD58DE">
      <w:pPr>
        <w:widowControl w:val="0"/>
        <w:tabs>
          <w:tab w:val="left" w:pos="780"/>
          <w:tab w:val="left" w:pos="1080"/>
        </w:tabs>
        <w:autoSpaceDE w:val="0"/>
        <w:autoSpaceDN w:val="0"/>
        <w:adjustRightInd w:val="0"/>
        <w:spacing w:before="314"/>
        <w:rPr>
          <w:b/>
          <w:bCs/>
          <w:color w:val="000000"/>
          <w:sz w:val="22"/>
          <w:szCs w:val="22"/>
        </w:rPr>
      </w:pPr>
      <w:proofErr w:type="gramStart"/>
      <w:r w:rsidRPr="006C095C">
        <w:rPr>
          <w:b/>
          <w:bCs/>
          <w:color w:val="000000"/>
          <w:sz w:val="22"/>
          <w:szCs w:val="22"/>
        </w:rPr>
        <w:t>a.  The</w:t>
      </w:r>
      <w:proofErr w:type="gramEnd"/>
      <w:r w:rsidRPr="006C095C">
        <w:rPr>
          <w:b/>
          <w:bCs/>
          <w:color w:val="000000"/>
          <w:sz w:val="22"/>
          <w:szCs w:val="22"/>
        </w:rPr>
        <w:t xml:space="preserve"> exact location of the hazardous condition.</w:t>
      </w:r>
    </w:p>
    <w:p w:rsidR="00CF00A9" w:rsidRPr="006C095C" w:rsidRDefault="00CF00A9" w:rsidP="00DD58DE">
      <w:pPr>
        <w:widowControl w:val="0"/>
        <w:tabs>
          <w:tab w:val="left" w:pos="1080"/>
        </w:tabs>
        <w:autoSpaceDE w:val="0"/>
        <w:autoSpaceDN w:val="0"/>
        <w:adjustRightInd w:val="0"/>
        <w:spacing w:before="74"/>
        <w:rPr>
          <w:color w:val="000000"/>
          <w:sz w:val="22"/>
          <w:szCs w:val="22"/>
        </w:rPr>
      </w:pPr>
      <w:r w:rsidRPr="006C095C">
        <w:rPr>
          <w:sz w:val="22"/>
          <w:szCs w:val="22"/>
        </w:rPr>
        <w:tab/>
      </w:r>
      <w:r w:rsidRPr="003E22B0">
        <w:rPr>
          <w:noProof/>
          <w:color w:val="000000"/>
          <w:sz w:val="22"/>
          <w:szCs w:val="22"/>
        </w:rPr>
        <w:t>1320 Center Point Road NE</w:t>
      </w:r>
      <w:r w:rsidRPr="006C095C">
        <w:rPr>
          <w:color w:val="000000"/>
          <w:sz w:val="22"/>
          <w:szCs w:val="22"/>
        </w:rPr>
        <w:t xml:space="preserve"> in </w:t>
      </w:r>
      <w:r w:rsidRPr="003E22B0">
        <w:rPr>
          <w:noProof/>
          <w:color w:val="000000"/>
          <w:sz w:val="22"/>
          <w:szCs w:val="22"/>
        </w:rPr>
        <w:t>Cedar Rapids</w:t>
      </w:r>
      <w:r w:rsidRPr="006C095C">
        <w:rPr>
          <w:color w:val="000000"/>
          <w:sz w:val="22"/>
          <w:szCs w:val="22"/>
        </w:rPr>
        <w:t xml:space="preserve">, </w:t>
      </w:r>
      <w:r w:rsidR="00951FA2">
        <w:rPr>
          <w:noProof/>
          <w:color w:val="000000"/>
          <w:sz w:val="22"/>
          <w:szCs w:val="22"/>
        </w:rPr>
        <w:t>Iowa</w:t>
      </w:r>
    </w:p>
    <w:p w:rsidR="00CF00A9" w:rsidRPr="006C095C" w:rsidRDefault="00CF00A9" w:rsidP="00DD58DE">
      <w:pPr>
        <w:widowControl w:val="0"/>
        <w:tabs>
          <w:tab w:val="left" w:pos="780"/>
          <w:tab w:val="left" w:pos="1080"/>
        </w:tabs>
        <w:autoSpaceDE w:val="0"/>
        <w:autoSpaceDN w:val="0"/>
        <w:adjustRightInd w:val="0"/>
        <w:spacing w:before="254"/>
        <w:rPr>
          <w:b/>
          <w:bCs/>
          <w:color w:val="000000"/>
          <w:sz w:val="22"/>
          <w:szCs w:val="22"/>
        </w:rPr>
      </w:pPr>
      <w:proofErr w:type="gramStart"/>
      <w:r w:rsidRPr="006C095C">
        <w:rPr>
          <w:b/>
          <w:bCs/>
          <w:color w:val="000000"/>
          <w:sz w:val="22"/>
          <w:szCs w:val="22"/>
        </w:rPr>
        <w:t>b.  The</w:t>
      </w:r>
      <w:proofErr w:type="gramEnd"/>
      <w:r w:rsidRPr="006C095C">
        <w:rPr>
          <w:b/>
          <w:bCs/>
          <w:color w:val="000000"/>
          <w:sz w:val="22"/>
          <w:szCs w:val="22"/>
        </w:rPr>
        <w:t xml:space="preserve"> time and date of onset or discovery of the hazardous condition.</w:t>
      </w:r>
    </w:p>
    <w:p w:rsidR="00CF00A9" w:rsidRPr="006C095C" w:rsidRDefault="00CF00A9" w:rsidP="00DD58DE">
      <w:pPr>
        <w:widowControl w:val="0"/>
        <w:tabs>
          <w:tab w:val="left" w:pos="1080"/>
          <w:tab w:val="left" w:pos="1500"/>
        </w:tabs>
        <w:autoSpaceDE w:val="0"/>
        <w:autoSpaceDN w:val="0"/>
        <w:adjustRightInd w:val="0"/>
        <w:spacing w:before="74"/>
        <w:rPr>
          <w:color w:val="000000"/>
          <w:sz w:val="22"/>
          <w:szCs w:val="22"/>
        </w:rPr>
      </w:pPr>
      <w:r w:rsidRPr="006C095C">
        <w:rPr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>4:00 PM</w:t>
      </w:r>
      <w:r w:rsidRPr="006C095C">
        <w:rPr>
          <w:color w:val="000000"/>
          <w:sz w:val="22"/>
          <w:szCs w:val="22"/>
        </w:rPr>
        <w:t xml:space="preserve"> on </w:t>
      </w:r>
      <w:r w:rsidRPr="003E22B0">
        <w:rPr>
          <w:noProof/>
          <w:color w:val="000000"/>
          <w:sz w:val="22"/>
          <w:szCs w:val="22"/>
        </w:rPr>
        <w:t>3/23/2019</w:t>
      </w:r>
    </w:p>
    <w:p w:rsidR="00CF00A9" w:rsidRPr="006C095C" w:rsidRDefault="00CF00A9" w:rsidP="00DD58DE">
      <w:pPr>
        <w:widowControl w:val="0"/>
        <w:tabs>
          <w:tab w:val="left" w:pos="780"/>
          <w:tab w:val="left" w:pos="1080"/>
        </w:tabs>
        <w:autoSpaceDE w:val="0"/>
        <w:autoSpaceDN w:val="0"/>
        <w:adjustRightInd w:val="0"/>
        <w:spacing w:before="254"/>
        <w:jc w:val="both"/>
        <w:rPr>
          <w:b/>
          <w:bCs/>
          <w:color w:val="000000"/>
          <w:sz w:val="22"/>
          <w:szCs w:val="22"/>
        </w:rPr>
      </w:pPr>
      <w:proofErr w:type="gramStart"/>
      <w:r w:rsidRPr="006C095C">
        <w:rPr>
          <w:b/>
          <w:bCs/>
          <w:color w:val="000000"/>
          <w:sz w:val="22"/>
          <w:szCs w:val="22"/>
        </w:rPr>
        <w:t>c.  The</w:t>
      </w:r>
      <w:proofErr w:type="gramEnd"/>
      <w:r w:rsidRPr="006C095C">
        <w:rPr>
          <w:b/>
          <w:bCs/>
          <w:color w:val="000000"/>
          <w:sz w:val="22"/>
          <w:szCs w:val="22"/>
        </w:rPr>
        <w:t xml:space="preserve"> name and volume of each material involved in the hazardous condition.</w:t>
      </w:r>
    </w:p>
    <w:p w:rsidR="00CF00A9" w:rsidRPr="006C095C" w:rsidRDefault="00CF00A9" w:rsidP="00DD58DE">
      <w:pPr>
        <w:widowControl w:val="0"/>
        <w:tabs>
          <w:tab w:val="left" w:pos="1080"/>
          <w:tab w:val="left" w:pos="1500"/>
        </w:tabs>
        <w:autoSpaceDE w:val="0"/>
        <w:autoSpaceDN w:val="0"/>
        <w:adjustRightInd w:val="0"/>
        <w:spacing w:before="74"/>
        <w:rPr>
          <w:color w:val="000000"/>
          <w:sz w:val="22"/>
          <w:szCs w:val="22"/>
        </w:rPr>
      </w:pPr>
      <w:r w:rsidRPr="006C095C">
        <w:rPr>
          <w:sz w:val="22"/>
          <w:szCs w:val="22"/>
        </w:rPr>
        <w:tab/>
      </w:r>
      <w:proofErr w:type="gramStart"/>
      <w:r w:rsidR="00951FA2">
        <w:rPr>
          <w:sz w:val="22"/>
          <w:szCs w:val="22"/>
        </w:rPr>
        <w:t>approximately</w:t>
      </w:r>
      <w:proofErr w:type="gramEnd"/>
      <w:r w:rsidR="00951FA2">
        <w:rPr>
          <w:sz w:val="22"/>
          <w:szCs w:val="22"/>
        </w:rPr>
        <w:t xml:space="preserve"> </w:t>
      </w:r>
      <w:r w:rsidRPr="003E22B0">
        <w:rPr>
          <w:noProof/>
          <w:color w:val="000000"/>
          <w:sz w:val="22"/>
          <w:szCs w:val="22"/>
        </w:rPr>
        <w:t>5</w:t>
      </w:r>
      <w:r w:rsidRPr="006C095C">
        <w:rPr>
          <w:color w:val="000000"/>
          <w:sz w:val="22"/>
          <w:szCs w:val="22"/>
        </w:rPr>
        <w:t xml:space="preserve"> </w:t>
      </w:r>
      <w:r w:rsidR="00951FA2">
        <w:rPr>
          <w:noProof/>
          <w:color w:val="000000"/>
          <w:sz w:val="22"/>
          <w:szCs w:val="22"/>
        </w:rPr>
        <w:t>gallons</w:t>
      </w:r>
      <w:r w:rsidRPr="006C095C">
        <w:rPr>
          <w:color w:val="000000"/>
          <w:sz w:val="22"/>
          <w:szCs w:val="22"/>
        </w:rPr>
        <w:t xml:space="preserve"> of </w:t>
      </w:r>
      <w:r w:rsidRPr="003E22B0">
        <w:rPr>
          <w:noProof/>
          <w:color w:val="000000"/>
          <w:sz w:val="22"/>
          <w:szCs w:val="22"/>
        </w:rPr>
        <w:t>electrical equipment oil</w:t>
      </w:r>
    </w:p>
    <w:p w:rsidR="00CF00A9" w:rsidRPr="006C095C" w:rsidRDefault="00CF00A9" w:rsidP="00DD58DE">
      <w:pPr>
        <w:widowControl w:val="0"/>
        <w:tabs>
          <w:tab w:val="left" w:pos="840"/>
          <w:tab w:val="left" w:pos="1080"/>
        </w:tabs>
        <w:autoSpaceDE w:val="0"/>
        <w:autoSpaceDN w:val="0"/>
        <w:adjustRightInd w:val="0"/>
        <w:spacing w:before="314"/>
        <w:jc w:val="both"/>
        <w:rPr>
          <w:b/>
          <w:bCs/>
          <w:color w:val="000000"/>
          <w:sz w:val="22"/>
          <w:szCs w:val="22"/>
        </w:rPr>
      </w:pPr>
      <w:proofErr w:type="gramStart"/>
      <w:r w:rsidRPr="006C095C">
        <w:rPr>
          <w:b/>
          <w:bCs/>
          <w:color w:val="000000"/>
          <w:sz w:val="22"/>
          <w:szCs w:val="22"/>
        </w:rPr>
        <w:t>d.  The</w:t>
      </w:r>
      <w:proofErr w:type="gramEnd"/>
      <w:r w:rsidRPr="006C095C">
        <w:rPr>
          <w:b/>
          <w:bCs/>
          <w:color w:val="000000"/>
          <w:sz w:val="22"/>
          <w:szCs w:val="22"/>
        </w:rPr>
        <w:t xml:space="preserve"> medium (land, water or air) in which the hazardous conditions occurred or exists.</w:t>
      </w:r>
    </w:p>
    <w:p w:rsidR="00CF00A9" w:rsidRPr="006C095C" w:rsidRDefault="00CF00A9" w:rsidP="00DD58DE">
      <w:pPr>
        <w:widowControl w:val="0"/>
        <w:tabs>
          <w:tab w:val="left" w:pos="1080"/>
          <w:tab w:val="left" w:pos="1560"/>
        </w:tabs>
        <w:autoSpaceDE w:val="0"/>
        <w:autoSpaceDN w:val="0"/>
        <w:adjustRightInd w:val="0"/>
        <w:spacing w:before="74"/>
        <w:rPr>
          <w:color w:val="000000"/>
          <w:sz w:val="22"/>
          <w:szCs w:val="22"/>
        </w:rPr>
      </w:pPr>
      <w:r w:rsidRPr="006C095C">
        <w:rPr>
          <w:sz w:val="22"/>
          <w:szCs w:val="22"/>
        </w:rPr>
        <w:tab/>
      </w:r>
      <w:r w:rsidRPr="003E22B0">
        <w:rPr>
          <w:noProof/>
          <w:color w:val="000000"/>
          <w:sz w:val="22"/>
          <w:szCs w:val="22"/>
        </w:rPr>
        <w:t>concrete and soil</w:t>
      </w:r>
    </w:p>
    <w:p w:rsidR="00CF00A9" w:rsidRPr="006C095C" w:rsidRDefault="00CF00A9" w:rsidP="00DD58DE">
      <w:pPr>
        <w:widowControl w:val="0"/>
        <w:tabs>
          <w:tab w:val="left" w:pos="840"/>
          <w:tab w:val="left" w:pos="1080"/>
        </w:tabs>
        <w:autoSpaceDE w:val="0"/>
        <w:autoSpaceDN w:val="0"/>
        <w:adjustRightInd w:val="0"/>
        <w:spacing w:before="254"/>
        <w:jc w:val="both"/>
        <w:rPr>
          <w:b/>
          <w:bCs/>
          <w:color w:val="000000"/>
          <w:sz w:val="22"/>
          <w:szCs w:val="22"/>
        </w:rPr>
      </w:pPr>
      <w:proofErr w:type="gramStart"/>
      <w:r w:rsidRPr="006C095C">
        <w:rPr>
          <w:b/>
          <w:bCs/>
          <w:color w:val="000000"/>
          <w:sz w:val="22"/>
          <w:szCs w:val="22"/>
        </w:rPr>
        <w:t>e.  The</w:t>
      </w:r>
      <w:proofErr w:type="gramEnd"/>
      <w:r w:rsidRPr="006C095C">
        <w:rPr>
          <w:b/>
          <w:bCs/>
          <w:color w:val="000000"/>
          <w:sz w:val="22"/>
          <w:szCs w:val="22"/>
        </w:rPr>
        <w:t xml:space="preserve"> name, address and telephone number of the party responsible for the hazardous condition.</w:t>
      </w:r>
    </w:p>
    <w:p w:rsidR="00CF00A9" w:rsidRPr="006C095C" w:rsidRDefault="00CF00A9" w:rsidP="00DD58DE">
      <w:pPr>
        <w:widowControl w:val="0"/>
        <w:tabs>
          <w:tab w:val="left" w:pos="1080"/>
          <w:tab w:val="left" w:pos="1560"/>
        </w:tabs>
        <w:autoSpaceDE w:val="0"/>
        <w:autoSpaceDN w:val="0"/>
        <w:adjustRightInd w:val="0"/>
        <w:spacing w:before="74"/>
        <w:rPr>
          <w:color w:val="000000"/>
          <w:sz w:val="22"/>
          <w:szCs w:val="22"/>
        </w:rPr>
      </w:pPr>
      <w:r w:rsidRPr="006C095C">
        <w:rPr>
          <w:sz w:val="22"/>
          <w:szCs w:val="22"/>
        </w:rPr>
        <w:tab/>
      </w:r>
      <w:r w:rsidRPr="006C095C">
        <w:rPr>
          <w:color w:val="000000"/>
          <w:sz w:val="22"/>
          <w:szCs w:val="22"/>
        </w:rPr>
        <w:t>Interstate Power and Light Company</w:t>
      </w:r>
    </w:p>
    <w:p w:rsidR="00CF00A9" w:rsidRPr="006C095C" w:rsidRDefault="00CF00A9" w:rsidP="00DD58DE">
      <w:pPr>
        <w:widowControl w:val="0"/>
        <w:tabs>
          <w:tab w:val="left" w:pos="1080"/>
          <w:tab w:val="left" w:pos="156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C095C">
        <w:rPr>
          <w:sz w:val="22"/>
          <w:szCs w:val="22"/>
        </w:rPr>
        <w:tab/>
      </w:r>
      <w:r w:rsidRPr="006C095C">
        <w:rPr>
          <w:color w:val="000000"/>
          <w:sz w:val="22"/>
          <w:szCs w:val="22"/>
        </w:rPr>
        <w:t>200 First Street SE</w:t>
      </w:r>
    </w:p>
    <w:p w:rsidR="00CF00A9" w:rsidRPr="006C095C" w:rsidRDefault="00CF00A9" w:rsidP="00DD58DE">
      <w:pPr>
        <w:widowControl w:val="0"/>
        <w:tabs>
          <w:tab w:val="left" w:pos="1080"/>
          <w:tab w:val="left" w:pos="156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C095C">
        <w:rPr>
          <w:sz w:val="22"/>
          <w:szCs w:val="22"/>
        </w:rPr>
        <w:tab/>
      </w:r>
      <w:r w:rsidRPr="006C095C">
        <w:rPr>
          <w:color w:val="000000"/>
          <w:sz w:val="22"/>
          <w:szCs w:val="22"/>
        </w:rPr>
        <w:t>Cedar Rapids, Iowa  52401</w:t>
      </w:r>
    </w:p>
    <w:p w:rsidR="00CF00A9" w:rsidRDefault="00CF00A9" w:rsidP="00DD58DE">
      <w:pPr>
        <w:widowControl w:val="0"/>
        <w:tabs>
          <w:tab w:val="left" w:pos="1080"/>
          <w:tab w:val="left" w:pos="1560"/>
        </w:tabs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 w:rsidRPr="006C095C">
        <w:rPr>
          <w:sz w:val="22"/>
          <w:szCs w:val="22"/>
        </w:rPr>
        <w:tab/>
      </w:r>
      <w:r w:rsidRPr="003E22B0">
        <w:rPr>
          <w:noProof/>
          <w:color w:val="000000"/>
          <w:sz w:val="22"/>
          <w:szCs w:val="22"/>
        </w:rPr>
        <w:t>563-584-7388</w:t>
      </w:r>
    </w:p>
    <w:p w:rsidR="00951FA2" w:rsidRDefault="00951FA2" w:rsidP="00DD58DE">
      <w:pPr>
        <w:widowControl w:val="0"/>
        <w:tabs>
          <w:tab w:val="left" w:pos="1080"/>
          <w:tab w:val="left" w:pos="1560"/>
        </w:tabs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</w:p>
    <w:p w:rsidR="00951FA2" w:rsidRPr="006C095C" w:rsidRDefault="00951FA2" w:rsidP="00DD58DE">
      <w:pPr>
        <w:widowControl w:val="0"/>
        <w:tabs>
          <w:tab w:val="left" w:pos="1080"/>
          <w:tab w:val="left" w:pos="156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F00A9" w:rsidRPr="006C095C" w:rsidRDefault="00CF00A9" w:rsidP="00DD58DE">
      <w:pPr>
        <w:widowControl w:val="0"/>
        <w:tabs>
          <w:tab w:val="left" w:pos="840"/>
          <w:tab w:val="left" w:pos="1080"/>
        </w:tabs>
        <w:autoSpaceDE w:val="0"/>
        <w:autoSpaceDN w:val="0"/>
        <w:adjustRightInd w:val="0"/>
        <w:spacing w:before="314"/>
        <w:jc w:val="both"/>
        <w:rPr>
          <w:b/>
          <w:bCs/>
          <w:color w:val="000000"/>
          <w:sz w:val="22"/>
          <w:szCs w:val="22"/>
        </w:rPr>
      </w:pPr>
      <w:proofErr w:type="gramStart"/>
      <w:r w:rsidRPr="006C095C">
        <w:rPr>
          <w:b/>
          <w:bCs/>
          <w:color w:val="000000"/>
          <w:sz w:val="22"/>
          <w:szCs w:val="22"/>
        </w:rPr>
        <w:lastRenderedPageBreak/>
        <w:t>f.  The</w:t>
      </w:r>
      <w:proofErr w:type="gramEnd"/>
      <w:r w:rsidRPr="006C095C">
        <w:rPr>
          <w:b/>
          <w:bCs/>
          <w:color w:val="000000"/>
          <w:sz w:val="22"/>
          <w:szCs w:val="22"/>
        </w:rPr>
        <w:t xml:space="preserve"> time and date of the verbal report to the department of the hazardous condition.</w:t>
      </w:r>
    </w:p>
    <w:p w:rsidR="00CF00A9" w:rsidRDefault="00CF00A9" w:rsidP="00951FA2">
      <w:pPr>
        <w:widowControl w:val="0"/>
        <w:tabs>
          <w:tab w:val="left" w:pos="1080"/>
          <w:tab w:val="left" w:pos="1560"/>
        </w:tabs>
        <w:autoSpaceDE w:val="0"/>
        <w:autoSpaceDN w:val="0"/>
        <w:adjustRightInd w:val="0"/>
        <w:spacing w:before="74"/>
        <w:rPr>
          <w:b/>
          <w:bCs/>
          <w:color w:val="000000"/>
          <w:sz w:val="22"/>
          <w:szCs w:val="22"/>
        </w:rPr>
      </w:pPr>
      <w:r w:rsidRPr="006C095C">
        <w:rPr>
          <w:sz w:val="22"/>
          <w:szCs w:val="22"/>
        </w:rPr>
        <w:tab/>
      </w:r>
      <w:r w:rsidRPr="003E22B0">
        <w:rPr>
          <w:noProof/>
          <w:color w:val="000000"/>
          <w:sz w:val="22"/>
          <w:szCs w:val="22"/>
        </w:rPr>
        <w:t>9:53 AM</w:t>
      </w:r>
      <w:r w:rsidRPr="006C095C">
        <w:rPr>
          <w:color w:val="000000"/>
          <w:sz w:val="22"/>
          <w:szCs w:val="22"/>
        </w:rPr>
        <w:t xml:space="preserve"> on </w:t>
      </w:r>
      <w:r w:rsidRPr="003E22B0">
        <w:rPr>
          <w:noProof/>
          <w:color w:val="000000"/>
          <w:sz w:val="22"/>
          <w:szCs w:val="22"/>
        </w:rPr>
        <w:t>3/23/2019</w:t>
      </w:r>
    </w:p>
    <w:p w:rsidR="00CF00A9" w:rsidRPr="006C095C" w:rsidRDefault="00CF00A9" w:rsidP="00DD58DE">
      <w:pPr>
        <w:widowControl w:val="0"/>
        <w:tabs>
          <w:tab w:val="left" w:pos="840"/>
          <w:tab w:val="left" w:pos="1080"/>
        </w:tabs>
        <w:autoSpaceDE w:val="0"/>
        <w:autoSpaceDN w:val="0"/>
        <w:adjustRightInd w:val="0"/>
        <w:spacing w:before="374"/>
        <w:jc w:val="both"/>
        <w:rPr>
          <w:b/>
          <w:bCs/>
          <w:color w:val="000000"/>
          <w:sz w:val="22"/>
          <w:szCs w:val="22"/>
        </w:rPr>
      </w:pPr>
      <w:proofErr w:type="gramStart"/>
      <w:r w:rsidRPr="006C095C">
        <w:rPr>
          <w:b/>
          <w:bCs/>
          <w:color w:val="000000"/>
          <w:sz w:val="22"/>
          <w:szCs w:val="22"/>
        </w:rPr>
        <w:t>g.  The</w:t>
      </w:r>
      <w:proofErr w:type="gramEnd"/>
      <w:r w:rsidRPr="006C095C">
        <w:rPr>
          <w:b/>
          <w:bCs/>
          <w:color w:val="000000"/>
          <w:sz w:val="22"/>
          <w:szCs w:val="22"/>
        </w:rPr>
        <w:t xml:space="preserve"> weather conditions at the time of the hazardous condition onset or discovery.</w:t>
      </w:r>
    </w:p>
    <w:p w:rsidR="00CF00A9" w:rsidRPr="006C095C" w:rsidRDefault="00CF00A9" w:rsidP="00DD58DE">
      <w:pPr>
        <w:widowControl w:val="0"/>
        <w:tabs>
          <w:tab w:val="left" w:pos="1080"/>
          <w:tab w:val="left" w:pos="1560"/>
        </w:tabs>
        <w:autoSpaceDE w:val="0"/>
        <w:autoSpaceDN w:val="0"/>
        <w:adjustRightInd w:val="0"/>
        <w:spacing w:before="60"/>
        <w:rPr>
          <w:color w:val="000000"/>
          <w:sz w:val="22"/>
          <w:szCs w:val="22"/>
        </w:rPr>
      </w:pPr>
      <w:r w:rsidRPr="006C095C">
        <w:rPr>
          <w:color w:val="000000"/>
          <w:sz w:val="22"/>
          <w:szCs w:val="22"/>
        </w:rPr>
        <w:tab/>
      </w:r>
      <w:r w:rsidRPr="003E22B0">
        <w:rPr>
          <w:noProof/>
          <w:color w:val="000000"/>
          <w:sz w:val="22"/>
          <w:szCs w:val="22"/>
        </w:rPr>
        <w:t>calm</w:t>
      </w:r>
    </w:p>
    <w:p w:rsidR="00CF00A9" w:rsidRPr="006C095C" w:rsidRDefault="00CF00A9" w:rsidP="00DD58DE">
      <w:pPr>
        <w:widowControl w:val="0"/>
        <w:tabs>
          <w:tab w:val="left" w:pos="1080"/>
          <w:tab w:val="left" w:pos="1560"/>
        </w:tabs>
        <w:autoSpaceDE w:val="0"/>
        <w:autoSpaceDN w:val="0"/>
        <w:adjustRightInd w:val="0"/>
        <w:spacing w:before="60"/>
        <w:rPr>
          <w:color w:val="000000"/>
          <w:sz w:val="22"/>
          <w:szCs w:val="22"/>
        </w:rPr>
      </w:pPr>
    </w:p>
    <w:p w:rsidR="00CF00A9" w:rsidRPr="006C095C" w:rsidRDefault="00CF00A9" w:rsidP="00DD58DE">
      <w:pPr>
        <w:widowControl w:val="0"/>
        <w:tabs>
          <w:tab w:val="left" w:pos="1080"/>
          <w:tab w:val="left" w:pos="1560"/>
        </w:tabs>
        <w:autoSpaceDE w:val="0"/>
        <w:autoSpaceDN w:val="0"/>
        <w:adjustRightInd w:val="0"/>
        <w:spacing w:before="60"/>
        <w:jc w:val="both"/>
        <w:rPr>
          <w:color w:val="000000"/>
          <w:sz w:val="22"/>
          <w:szCs w:val="22"/>
        </w:rPr>
      </w:pPr>
      <w:proofErr w:type="gramStart"/>
      <w:r w:rsidRPr="006C095C">
        <w:rPr>
          <w:b/>
          <w:bCs/>
          <w:color w:val="000000"/>
          <w:sz w:val="22"/>
          <w:szCs w:val="22"/>
        </w:rPr>
        <w:t>h.  The</w:t>
      </w:r>
      <w:proofErr w:type="gramEnd"/>
      <w:r w:rsidRPr="006C095C">
        <w:rPr>
          <w:b/>
          <w:bCs/>
          <w:color w:val="000000"/>
          <w:sz w:val="22"/>
          <w:szCs w:val="22"/>
        </w:rPr>
        <w:t xml:space="preserve"> name, mailing address and telephone number of the person reporting the</w:t>
      </w:r>
      <w:r w:rsidRPr="006C095C">
        <w:rPr>
          <w:color w:val="000000"/>
          <w:sz w:val="22"/>
          <w:szCs w:val="22"/>
        </w:rPr>
        <w:t xml:space="preserve"> </w:t>
      </w:r>
      <w:r w:rsidRPr="006C095C">
        <w:rPr>
          <w:b/>
          <w:bCs/>
          <w:color w:val="000000"/>
          <w:sz w:val="22"/>
          <w:szCs w:val="22"/>
        </w:rPr>
        <w:t>hazardous condition.</w:t>
      </w:r>
    </w:p>
    <w:p w:rsidR="00CF00A9" w:rsidRPr="006C095C" w:rsidRDefault="00CF00A9" w:rsidP="00DD58DE">
      <w:pPr>
        <w:widowControl w:val="0"/>
        <w:tabs>
          <w:tab w:val="left" w:pos="1080"/>
          <w:tab w:val="left" w:pos="1560"/>
        </w:tabs>
        <w:autoSpaceDE w:val="0"/>
        <w:autoSpaceDN w:val="0"/>
        <w:adjustRightInd w:val="0"/>
        <w:spacing w:before="134"/>
        <w:rPr>
          <w:color w:val="000000"/>
          <w:sz w:val="22"/>
          <w:szCs w:val="22"/>
        </w:rPr>
      </w:pPr>
      <w:r w:rsidRPr="006C095C">
        <w:rPr>
          <w:sz w:val="22"/>
          <w:szCs w:val="22"/>
        </w:rPr>
        <w:tab/>
      </w:r>
      <w:r w:rsidRPr="003E22B0">
        <w:rPr>
          <w:noProof/>
          <w:color w:val="000000"/>
          <w:sz w:val="22"/>
          <w:szCs w:val="22"/>
        </w:rPr>
        <w:t>J P Sealine</w:t>
      </w:r>
    </w:p>
    <w:p w:rsidR="00CF00A9" w:rsidRPr="006C095C" w:rsidRDefault="00CF00A9" w:rsidP="00DD58DE">
      <w:pPr>
        <w:widowControl w:val="0"/>
        <w:tabs>
          <w:tab w:val="left" w:pos="1080"/>
          <w:tab w:val="left" w:pos="156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C095C">
        <w:rPr>
          <w:sz w:val="22"/>
          <w:szCs w:val="22"/>
        </w:rPr>
        <w:tab/>
      </w:r>
      <w:r w:rsidRPr="003E22B0">
        <w:rPr>
          <w:noProof/>
          <w:color w:val="000000"/>
          <w:sz w:val="22"/>
          <w:szCs w:val="22"/>
        </w:rPr>
        <w:t>200 1st Street SE</w:t>
      </w:r>
    </w:p>
    <w:p w:rsidR="00CF00A9" w:rsidRPr="006C095C" w:rsidRDefault="00CF00A9" w:rsidP="00DD58DE">
      <w:pPr>
        <w:widowControl w:val="0"/>
        <w:tabs>
          <w:tab w:val="left" w:pos="1080"/>
          <w:tab w:val="left" w:pos="156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C095C">
        <w:rPr>
          <w:sz w:val="22"/>
          <w:szCs w:val="22"/>
        </w:rPr>
        <w:tab/>
      </w:r>
      <w:r w:rsidRPr="003E22B0">
        <w:rPr>
          <w:noProof/>
          <w:color w:val="000000"/>
          <w:sz w:val="22"/>
          <w:szCs w:val="22"/>
        </w:rPr>
        <w:t>Cedar Rapids</w:t>
      </w:r>
      <w:r w:rsidRPr="006C095C">
        <w:rPr>
          <w:color w:val="000000"/>
          <w:sz w:val="22"/>
          <w:szCs w:val="22"/>
        </w:rPr>
        <w:t xml:space="preserve">, </w:t>
      </w:r>
      <w:r w:rsidRPr="003E22B0">
        <w:rPr>
          <w:noProof/>
          <w:color w:val="000000"/>
          <w:sz w:val="22"/>
          <w:szCs w:val="22"/>
        </w:rPr>
        <w:t>IA</w:t>
      </w:r>
      <w:r w:rsidRPr="006C095C">
        <w:rPr>
          <w:color w:val="000000"/>
          <w:sz w:val="22"/>
          <w:szCs w:val="22"/>
        </w:rPr>
        <w:t xml:space="preserve">  </w:t>
      </w:r>
      <w:r w:rsidRPr="003E22B0">
        <w:rPr>
          <w:noProof/>
          <w:color w:val="000000"/>
          <w:sz w:val="22"/>
          <w:szCs w:val="22"/>
        </w:rPr>
        <w:t>52401</w:t>
      </w:r>
    </w:p>
    <w:p w:rsidR="00CF00A9" w:rsidRPr="006C095C" w:rsidRDefault="00CF00A9" w:rsidP="00DD58DE">
      <w:pPr>
        <w:widowControl w:val="0"/>
        <w:tabs>
          <w:tab w:val="left" w:pos="1080"/>
          <w:tab w:val="left" w:pos="156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C095C">
        <w:rPr>
          <w:sz w:val="22"/>
          <w:szCs w:val="22"/>
        </w:rPr>
        <w:tab/>
      </w:r>
      <w:r w:rsidRPr="003E22B0">
        <w:rPr>
          <w:noProof/>
          <w:color w:val="000000"/>
          <w:sz w:val="22"/>
          <w:szCs w:val="22"/>
        </w:rPr>
        <w:t>800-526-3323</w:t>
      </w:r>
    </w:p>
    <w:p w:rsidR="00CF00A9" w:rsidRPr="006C095C" w:rsidRDefault="00CF00A9" w:rsidP="00DD58DE">
      <w:pPr>
        <w:widowControl w:val="0"/>
        <w:tabs>
          <w:tab w:val="left" w:pos="1080"/>
          <w:tab w:val="left" w:pos="156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F00A9" w:rsidRPr="006C095C" w:rsidRDefault="00CF00A9" w:rsidP="00DD58DE">
      <w:pPr>
        <w:widowControl w:val="0"/>
        <w:tabs>
          <w:tab w:val="left" w:pos="1080"/>
          <w:tab w:val="left" w:pos="156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6C095C">
        <w:rPr>
          <w:b/>
          <w:bCs/>
          <w:color w:val="000000"/>
          <w:sz w:val="22"/>
          <w:szCs w:val="22"/>
        </w:rPr>
        <w:t>i</w:t>
      </w:r>
      <w:proofErr w:type="spellEnd"/>
      <w:r w:rsidRPr="006C095C">
        <w:rPr>
          <w:b/>
          <w:bCs/>
          <w:color w:val="000000"/>
          <w:sz w:val="22"/>
          <w:szCs w:val="22"/>
        </w:rPr>
        <w:t>.  The</w:t>
      </w:r>
      <w:proofErr w:type="gramEnd"/>
      <w:r w:rsidRPr="006C095C">
        <w:rPr>
          <w:b/>
          <w:bCs/>
          <w:color w:val="000000"/>
          <w:sz w:val="22"/>
          <w:szCs w:val="22"/>
        </w:rPr>
        <w:t xml:space="preserve"> name and telephone number of the person closest to the scene of the hazardous  condition who can be contacted for further information and action.</w:t>
      </w:r>
    </w:p>
    <w:p w:rsidR="00CF00A9" w:rsidRPr="006C095C" w:rsidRDefault="00CF00A9" w:rsidP="00DD58DE">
      <w:pPr>
        <w:widowControl w:val="0"/>
        <w:tabs>
          <w:tab w:val="left" w:pos="1080"/>
          <w:tab w:val="left" w:pos="1560"/>
        </w:tabs>
        <w:autoSpaceDE w:val="0"/>
        <w:autoSpaceDN w:val="0"/>
        <w:adjustRightInd w:val="0"/>
        <w:spacing w:before="74"/>
        <w:rPr>
          <w:color w:val="000000"/>
          <w:sz w:val="22"/>
          <w:szCs w:val="22"/>
        </w:rPr>
      </w:pPr>
      <w:r w:rsidRPr="006C095C">
        <w:rPr>
          <w:sz w:val="22"/>
          <w:szCs w:val="22"/>
        </w:rPr>
        <w:tab/>
      </w:r>
      <w:r w:rsidRPr="003E22B0">
        <w:rPr>
          <w:noProof/>
          <w:color w:val="000000"/>
          <w:sz w:val="22"/>
          <w:szCs w:val="22"/>
        </w:rPr>
        <w:t>Gary Henry</w:t>
      </w:r>
      <w:r w:rsidRPr="006C095C">
        <w:rPr>
          <w:color w:val="000000"/>
          <w:sz w:val="22"/>
          <w:szCs w:val="22"/>
        </w:rPr>
        <w:t xml:space="preserve">, </w:t>
      </w:r>
      <w:r w:rsidRPr="003E22B0">
        <w:rPr>
          <w:noProof/>
          <w:color w:val="000000"/>
          <w:sz w:val="22"/>
          <w:szCs w:val="22"/>
        </w:rPr>
        <w:t>Line Foreman</w:t>
      </w:r>
    </w:p>
    <w:p w:rsidR="00CF00A9" w:rsidRPr="006C095C" w:rsidRDefault="00CF00A9" w:rsidP="00DD58DE">
      <w:pPr>
        <w:widowControl w:val="0"/>
        <w:tabs>
          <w:tab w:val="left" w:pos="1080"/>
          <w:tab w:val="left" w:pos="156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C095C">
        <w:rPr>
          <w:sz w:val="22"/>
          <w:szCs w:val="22"/>
        </w:rPr>
        <w:tab/>
      </w:r>
      <w:r w:rsidRPr="003E22B0">
        <w:rPr>
          <w:noProof/>
          <w:color w:val="000000"/>
          <w:sz w:val="22"/>
          <w:szCs w:val="22"/>
        </w:rPr>
        <w:t>319-350-6928</w:t>
      </w:r>
    </w:p>
    <w:p w:rsidR="00CF00A9" w:rsidRPr="006C095C" w:rsidRDefault="00CF00A9" w:rsidP="00DD58DE">
      <w:pPr>
        <w:widowControl w:val="0"/>
        <w:tabs>
          <w:tab w:val="left" w:pos="840"/>
          <w:tab w:val="left" w:pos="1080"/>
        </w:tabs>
        <w:autoSpaceDE w:val="0"/>
        <w:autoSpaceDN w:val="0"/>
        <w:adjustRightInd w:val="0"/>
        <w:spacing w:before="254"/>
        <w:jc w:val="both"/>
        <w:rPr>
          <w:b/>
          <w:bCs/>
          <w:color w:val="000000"/>
          <w:sz w:val="22"/>
          <w:szCs w:val="22"/>
        </w:rPr>
      </w:pPr>
      <w:proofErr w:type="gramStart"/>
      <w:r w:rsidRPr="006C095C">
        <w:rPr>
          <w:b/>
          <w:bCs/>
          <w:color w:val="000000"/>
          <w:sz w:val="22"/>
          <w:szCs w:val="22"/>
        </w:rPr>
        <w:t>j.  Any</w:t>
      </w:r>
      <w:proofErr w:type="gramEnd"/>
      <w:r w:rsidRPr="006C095C">
        <w:rPr>
          <w:b/>
          <w:bCs/>
          <w:color w:val="000000"/>
          <w:sz w:val="22"/>
          <w:szCs w:val="22"/>
        </w:rPr>
        <w:t xml:space="preserve"> other information, such as the circumstances leading to the hazardous condition, visible effects and containment measures taken that may assist in proper evaluation by the department.</w:t>
      </w:r>
    </w:p>
    <w:p w:rsidR="00CF00A9" w:rsidRPr="006C095C" w:rsidRDefault="00951FA2" w:rsidP="00DD58DE">
      <w:pPr>
        <w:widowControl w:val="0"/>
        <w:tabs>
          <w:tab w:val="left" w:pos="1080"/>
        </w:tabs>
        <w:autoSpaceDE w:val="0"/>
        <w:autoSpaceDN w:val="0"/>
        <w:adjustRightInd w:val="0"/>
        <w:spacing w:before="134"/>
        <w:ind w:left="1080" w:right="954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An </w:t>
      </w:r>
      <w:r w:rsidR="00CF00A9" w:rsidRPr="003E22B0">
        <w:rPr>
          <w:noProof/>
          <w:color w:val="000000"/>
          <w:sz w:val="22"/>
          <w:szCs w:val="22"/>
        </w:rPr>
        <w:t>electrical equipment failure</w:t>
      </w:r>
      <w:r>
        <w:rPr>
          <w:color w:val="000000"/>
          <w:sz w:val="22"/>
          <w:szCs w:val="22"/>
        </w:rPr>
        <w:t xml:space="preserve"> caused</w:t>
      </w:r>
      <w:r w:rsidR="00CF00A9" w:rsidRPr="006C095C">
        <w:rPr>
          <w:color w:val="000000"/>
          <w:sz w:val="22"/>
          <w:szCs w:val="22"/>
        </w:rPr>
        <w:t xml:space="preserve"> a release of </w:t>
      </w:r>
      <w:r>
        <w:rPr>
          <w:color w:val="000000"/>
          <w:sz w:val="22"/>
          <w:szCs w:val="22"/>
        </w:rPr>
        <w:t xml:space="preserve">approximately </w:t>
      </w:r>
      <w:r w:rsidR="00CF00A9" w:rsidRPr="003E22B0">
        <w:rPr>
          <w:noProof/>
          <w:color w:val="000000"/>
          <w:sz w:val="22"/>
          <w:szCs w:val="22"/>
        </w:rPr>
        <w:t>5</w:t>
      </w:r>
      <w:r w:rsidR="00CF00A9" w:rsidRPr="006C095C"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gallons</w:t>
      </w:r>
      <w:r w:rsidR="00CF00A9" w:rsidRPr="006C095C">
        <w:rPr>
          <w:color w:val="000000"/>
          <w:sz w:val="22"/>
          <w:szCs w:val="22"/>
        </w:rPr>
        <w:t xml:space="preserve"> of</w:t>
      </w:r>
      <w:r w:rsidR="00CF00A9">
        <w:rPr>
          <w:color w:val="000000"/>
          <w:sz w:val="22"/>
          <w:szCs w:val="22"/>
        </w:rPr>
        <w:t xml:space="preserve"> </w:t>
      </w:r>
      <w:r w:rsidR="00CF00A9" w:rsidRPr="003E22B0">
        <w:rPr>
          <w:noProof/>
          <w:color w:val="000000"/>
          <w:sz w:val="22"/>
          <w:szCs w:val="22"/>
        </w:rPr>
        <w:t>electrical equipment oil</w:t>
      </w:r>
      <w:r w:rsidR="00CF00A9" w:rsidRPr="006C095C">
        <w:rPr>
          <w:color w:val="000000"/>
          <w:sz w:val="22"/>
          <w:szCs w:val="22"/>
        </w:rPr>
        <w:t xml:space="preserve"> onto </w:t>
      </w:r>
      <w:r w:rsidR="00CF00A9" w:rsidRPr="003E22B0">
        <w:rPr>
          <w:noProof/>
          <w:color w:val="000000"/>
          <w:sz w:val="22"/>
          <w:szCs w:val="22"/>
        </w:rPr>
        <w:t>concrete and soil</w:t>
      </w:r>
      <w:r w:rsidR="00CF00A9" w:rsidRPr="006C095C">
        <w:rPr>
          <w:color w:val="000000"/>
          <w:sz w:val="22"/>
          <w:szCs w:val="22"/>
        </w:rPr>
        <w:t xml:space="preserve">.  The </w:t>
      </w:r>
      <w:r w:rsidR="00CF00A9" w:rsidRPr="003E22B0">
        <w:rPr>
          <w:noProof/>
          <w:color w:val="000000"/>
          <w:sz w:val="22"/>
          <w:szCs w:val="22"/>
        </w:rPr>
        <w:t>pole mount transformer</w:t>
      </w:r>
      <w:r w:rsidR="00CF00A9" w:rsidRPr="006C095C">
        <w:rPr>
          <w:color w:val="000000"/>
          <w:sz w:val="22"/>
          <w:szCs w:val="22"/>
        </w:rPr>
        <w:t xml:space="preserve"> is </w:t>
      </w:r>
      <w:r w:rsidR="00CF00A9" w:rsidRPr="003E22B0">
        <w:rPr>
          <w:noProof/>
          <w:color w:val="000000"/>
          <w:sz w:val="22"/>
          <w:szCs w:val="22"/>
        </w:rPr>
        <w:t>non PCB</w:t>
      </w:r>
      <w:r w:rsidR="00CF00A9" w:rsidRPr="006C095C">
        <w:rPr>
          <w:color w:val="000000"/>
          <w:sz w:val="22"/>
          <w:szCs w:val="22"/>
        </w:rPr>
        <w:t>.  All visible signs of oil were</w:t>
      </w:r>
      <w:r w:rsidR="00CF00A9">
        <w:rPr>
          <w:color w:val="000000"/>
          <w:sz w:val="22"/>
          <w:szCs w:val="22"/>
        </w:rPr>
        <w:t xml:space="preserve"> cleaned up</w:t>
      </w:r>
      <w:r w:rsidR="00CF00A9" w:rsidRPr="006C095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and the</w:t>
      </w:r>
      <w:r w:rsidR="00CF00A9">
        <w:rPr>
          <w:color w:val="000000"/>
          <w:sz w:val="22"/>
          <w:szCs w:val="22"/>
        </w:rPr>
        <w:t xml:space="preserve"> </w:t>
      </w:r>
      <w:r w:rsidR="00CF00A9" w:rsidRPr="006C095C">
        <w:rPr>
          <w:color w:val="000000"/>
          <w:sz w:val="22"/>
          <w:szCs w:val="22"/>
        </w:rPr>
        <w:t>spill material will be disposed of properly.</w:t>
      </w:r>
    </w:p>
    <w:p w:rsidR="00CF00A9" w:rsidRPr="006C095C" w:rsidRDefault="00CF00A9" w:rsidP="00DD58DE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F00A9" w:rsidRPr="006C095C" w:rsidRDefault="00CF00A9" w:rsidP="00DD58DE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C095C">
        <w:rPr>
          <w:color w:val="000000"/>
          <w:sz w:val="22"/>
          <w:szCs w:val="22"/>
        </w:rPr>
        <w:t xml:space="preserve">Please do not hesitate to contact me at </w:t>
      </w:r>
      <w:r w:rsidRPr="003E22B0">
        <w:rPr>
          <w:noProof/>
          <w:color w:val="000000"/>
          <w:sz w:val="22"/>
          <w:szCs w:val="22"/>
        </w:rPr>
        <w:t>563-584-7388</w:t>
      </w:r>
      <w:r w:rsidRPr="006C095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if you have </w:t>
      </w:r>
      <w:r w:rsidRPr="006C095C">
        <w:rPr>
          <w:color w:val="000000"/>
          <w:sz w:val="22"/>
          <w:szCs w:val="22"/>
        </w:rPr>
        <w:t>additional questions.</w:t>
      </w:r>
    </w:p>
    <w:p w:rsidR="00CF00A9" w:rsidRPr="006C095C" w:rsidRDefault="00CF00A9" w:rsidP="00DD58DE">
      <w:pPr>
        <w:widowControl w:val="0"/>
        <w:tabs>
          <w:tab w:val="left" w:pos="180"/>
          <w:tab w:val="left" w:pos="10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F00A9" w:rsidRPr="006C095C" w:rsidRDefault="00CF00A9" w:rsidP="00DD58DE">
      <w:pPr>
        <w:widowControl w:val="0"/>
        <w:tabs>
          <w:tab w:val="left" w:pos="1080"/>
          <w:tab w:val="left" w:pos="5880"/>
        </w:tabs>
        <w:autoSpaceDE w:val="0"/>
        <w:autoSpaceDN w:val="0"/>
        <w:adjustRightInd w:val="0"/>
        <w:rPr>
          <w:sz w:val="22"/>
          <w:szCs w:val="22"/>
        </w:rPr>
      </w:pPr>
    </w:p>
    <w:p w:rsidR="00CF00A9" w:rsidRPr="006C095C" w:rsidRDefault="00CF00A9" w:rsidP="00DD58DE">
      <w:pPr>
        <w:widowControl w:val="0"/>
        <w:tabs>
          <w:tab w:val="left" w:pos="1080"/>
          <w:tab w:val="left" w:pos="588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C095C">
        <w:rPr>
          <w:color w:val="000000"/>
          <w:sz w:val="22"/>
          <w:szCs w:val="22"/>
        </w:rPr>
        <w:t>Sincerely,</w:t>
      </w:r>
    </w:p>
    <w:p w:rsidR="00CF00A9" w:rsidRPr="006C095C" w:rsidRDefault="00CF00A9" w:rsidP="00DD58DE">
      <w:pPr>
        <w:widowControl w:val="0"/>
        <w:tabs>
          <w:tab w:val="left" w:pos="1080"/>
          <w:tab w:val="left" w:pos="5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C095C">
        <w:rPr>
          <w:sz w:val="22"/>
          <w:szCs w:val="22"/>
        </w:rPr>
        <w:tab/>
      </w:r>
    </w:p>
    <w:p w:rsidR="00CF00A9" w:rsidRPr="006C095C" w:rsidRDefault="00CF00A9" w:rsidP="00DD58DE">
      <w:pPr>
        <w:widowControl w:val="0"/>
        <w:tabs>
          <w:tab w:val="left" w:pos="1080"/>
          <w:tab w:val="left" w:pos="588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F00A9" w:rsidRPr="006C095C" w:rsidRDefault="00CF00A9" w:rsidP="00DD58DE">
      <w:pPr>
        <w:widowControl w:val="0"/>
        <w:tabs>
          <w:tab w:val="left" w:pos="1080"/>
          <w:tab w:val="left" w:pos="588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F00A9" w:rsidRPr="006C095C" w:rsidRDefault="00CF00A9" w:rsidP="00DD58DE">
      <w:pPr>
        <w:widowControl w:val="0"/>
        <w:tabs>
          <w:tab w:val="left" w:pos="1080"/>
          <w:tab w:val="left" w:pos="588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E22B0">
        <w:rPr>
          <w:noProof/>
          <w:color w:val="000000"/>
          <w:sz w:val="22"/>
          <w:szCs w:val="22"/>
        </w:rPr>
        <w:t>Debbie</w:t>
      </w:r>
      <w:r w:rsidRPr="006C095C">
        <w:rPr>
          <w:color w:val="000000"/>
          <w:sz w:val="22"/>
          <w:szCs w:val="22"/>
        </w:rPr>
        <w:t xml:space="preserve"> </w:t>
      </w:r>
      <w:r w:rsidRPr="003E22B0">
        <w:rPr>
          <w:noProof/>
          <w:color w:val="000000"/>
          <w:sz w:val="22"/>
          <w:szCs w:val="22"/>
        </w:rPr>
        <w:t>Freese</w:t>
      </w:r>
    </w:p>
    <w:p w:rsidR="00CF00A9" w:rsidRDefault="00CF00A9" w:rsidP="00DD58DE">
      <w:pPr>
        <w:widowControl w:val="0"/>
        <w:tabs>
          <w:tab w:val="left" w:pos="1080"/>
          <w:tab w:val="left" w:pos="588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C095C">
        <w:rPr>
          <w:color w:val="000000"/>
          <w:sz w:val="22"/>
          <w:szCs w:val="22"/>
        </w:rPr>
        <w:t>Environmental Specialist</w:t>
      </w:r>
    </w:p>
    <w:p w:rsidR="00CF00A9" w:rsidRPr="002C1FF3" w:rsidRDefault="00CF00A9" w:rsidP="00DD58DE">
      <w:pPr>
        <w:widowControl w:val="0"/>
        <w:tabs>
          <w:tab w:val="left" w:pos="1080"/>
          <w:tab w:val="left" w:pos="5880"/>
        </w:tabs>
        <w:autoSpaceDE w:val="0"/>
        <w:autoSpaceDN w:val="0"/>
        <w:adjustRightInd w:val="0"/>
        <w:jc w:val="both"/>
        <w:rPr>
          <w:b/>
          <w:color w:val="548DD4" w:themeColor="text2" w:themeTint="99"/>
          <w:sz w:val="22"/>
          <w:szCs w:val="22"/>
          <w:u w:val="single"/>
        </w:rPr>
      </w:pPr>
      <w:r w:rsidRPr="003E22B0">
        <w:rPr>
          <w:b/>
          <w:noProof/>
          <w:color w:val="548DD4" w:themeColor="text2" w:themeTint="99"/>
          <w:sz w:val="22"/>
          <w:szCs w:val="22"/>
          <w:u w:val="single"/>
        </w:rPr>
        <w:t>DebbieFreese</w:t>
      </w:r>
      <w:r w:rsidRPr="002C1FF3">
        <w:rPr>
          <w:b/>
          <w:color w:val="548DD4" w:themeColor="text2" w:themeTint="99"/>
          <w:sz w:val="22"/>
          <w:szCs w:val="22"/>
          <w:u w:val="single"/>
        </w:rPr>
        <w:t>@alliantenergy.com</w:t>
      </w:r>
    </w:p>
    <w:p w:rsidR="00CF00A9" w:rsidRPr="006C095C" w:rsidRDefault="00CF00A9" w:rsidP="00DD58DE">
      <w:pPr>
        <w:widowControl w:val="0"/>
        <w:tabs>
          <w:tab w:val="left" w:pos="120"/>
          <w:tab w:val="left" w:pos="840"/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</w:p>
    <w:p w:rsidR="00CF00A9" w:rsidRPr="006C095C" w:rsidRDefault="00CF00A9" w:rsidP="00DD58DE">
      <w:pPr>
        <w:widowControl w:val="0"/>
        <w:tabs>
          <w:tab w:val="left" w:pos="120"/>
          <w:tab w:val="left" w:pos="840"/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</w:p>
    <w:p w:rsidR="00CF00A9" w:rsidRPr="006C095C" w:rsidRDefault="00CF00A9" w:rsidP="00DD58DE">
      <w:pPr>
        <w:widowControl w:val="0"/>
        <w:tabs>
          <w:tab w:val="left" w:pos="120"/>
          <w:tab w:val="left" w:pos="840"/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</w:p>
    <w:p w:rsidR="00CF00A9" w:rsidRPr="006C095C" w:rsidRDefault="00CF00A9" w:rsidP="00DD58DE">
      <w:pPr>
        <w:widowControl w:val="0"/>
        <w:tabs>
          <w:tab w:val="left" w:pos="120"/>
          <w:tab w:val="left" w:pos="840"/>
          <w:tab w:val="left" w:pos="10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C095C">
        <w:rPr>
          <w:color w:val="000000"/>
          <w:sz w:val="22"/>
          <w:szCs w:val="22"/>
        </w:rPr>
        <w:t>cc:</w:t>
      </w:r>
      <w:r w:rsidRPr="006C095C">
        <w:rPr>
          <w:sz w:val="22"/>
          <w:szCs w:val="22"/>
        </w:rPr>
        <w:tab/>
      </w:r>
      <w:r w:rsidRPr="006C095C">
        <w:rPr>
          <w:color w:val="000000"/>
          <w:sz w:val="22"/>
          <w:szCs w:val="22"/>
        </w:rPr>
        <w:t>Facility File</w:t>
      </w:r>
    </w:p>
    <w:p w:rsidR="00CF00A9" w:rsidRDefault="00CF00A9" w:rsidP="00DD58DE">
      <w:pPr>
        <w:widowControl w:val="0"/>
        <w:tabs>
          <w:tab w:val="left" w:pos="1080"/>
          <w:tab w:val="right" w:pos="7260"/>
        </w:tabs>
        <w:autoSpaceDE w:val="0"/>
        <w:autoSpaceDN w:val="0"/>
        <w:adjustRightInd w:val="0"/>
        <w:rPr>
          <w:sz w:val="22"/>
          <w:szCs w:val="22"/>
        </w:rPr>
        <w:sectPr w:rsidR="00CF00A9" w:rsidSect="00CF00A9">
          <w:pgSz w:w="12240" w:h="15840"/>
          <w:pgMar w:top="1440" w:right="1728" w:bottom="990" w:left="1728" w:header="720" w:footer="720" w:gutter="0"/>
          <w:pgNumType w:start="1"/>
          <w:cols w:space="720"/>
        </w:sectPr>
      </w:pPr>
    </w:p>
    <w:p w:rsidR="00CF00A9" w:rsidRPr="006C095C" w:rsidRDefault="00CF00A9" w:rsidP="00951FA2">
      <w:pPr>
        <w:widowControl w:val="0"/>
        <w:tabs>
          <w:tab w:val="left" w:pos="1080"/>
          <w:tab w:val="right" w:pos="7260"/>
        </w:tabs>
        <w:autoSpaceDE w:val="0"/>
        <w:autoSpaceDN w:val="0"/>
        <w:adjustRightInd w:val="0"/>
        <w:rPr>
          <w:sz w:val="22"/>
          <w:szCs w:val="22"/>
        </w:rPr>
      </w:pPr>
    </w:p>
    <w:sectPr w:rsidR="00CF00A9" w:rsidRPr="006C095C" w:rsidSect="00CF00A9">
      <w:type w:val="continuous"/>
      <w:pgSz w:w="12240" w:h="15840"/>
      <w:pgMar w:top="1440" w:right="1728" w:bottom="99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EAB" w:rsidRDefault="005A2EAB">
      <w:r>
        <w:separator/>
      </w:r>
    </w:p>
  </w:endnote>
  <w:endnote w:type="continuationSeparator" w:id="0">
    <w:p w:rsidR="005A2EAB" w:rsidRDefault="005A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EAB" w:rsidRDefault="005A2EAB">
      <w:r>
        <w:separator/>
      </w:r>
    </w:p>
  </w:footnote>
  <w:footnote w:type="continuationSeparator" w:id="0">
    <w:p w:rsidR="005A2EAB" w:rsidRDefault="005A2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6E9"/>
    <w:rsid w:val="00021451"/>
    <w:rsid w:val="00034247"/>
    <w:rsid w:val="000C5EEC"/>
    <w:rsid w:val="000F3DBB"/>
    <w:rsid w:val="0010200A"/>
    <w:rsid w:val="00114D3B"/>
    <w:rsid w:val="00146F83"/>
    <w:rsid w:val="001649F1"/>
    <w:rsid w:val="0017442F"/>
    <w:rsid w:val="00180A9B"/>
    <w:rsid w:val="00190C78"/>
    <w:rsid w:val="00193919"/>
    <w:rsid w:val="001C5BC5"/>
    <w:rsid w:val="001F570B"/>
    <w:rsid w:val="002104A3"/>
    <w:rsid w:val="00222221"/>
    <w:rsid w:val="00224016"/>
    <w:rsid w:val="00297C30"/>
    <w:rsid w:val="002A223A"/>
    <w:rsid w:val="002C1FF3"/>
    <w:rsid w:val="002C60E5"/>
    <w:rsid w:val="003315C7"/>
    <w:rsid w:val="00361561"/>
    <w:rsid w:val="0038785E"/>
    <w:rsid w:val="00390A8D"/>
    <w:rsid w:val="003D5BFB"/>
    <w:rsid w:val="003F4EA8"/>
    <w:rsid w:val="003F7FCA"/>
    <w:rsid w:val="00400111"/>
    <w:rsid w:val="00467193"/>
    <w:rsid w:val="004A7E54"/>
    <w:rsid w:val="004B17E5"/>
    <w:rsid w:val="004C4F6C"/>
    <w:rsid w:val="00500348"/>
    <w:rsid w:val="005A2EAB"/>
    <w:rsid w:val="005B5BDB"/>
    <w:rsid w:val="005D0534"/>
    <w:rsid w:val="005F3219"/>
    <w:rsid w:val="00644572"/>
    <w:rsid w:val="006521D0"/>
    <w:rsid w:val="00656DA8"/>
    <w:rsid w:val="00673DA3"/>
    <w:rsid w:val="0069286A"/>
    <w:rsid w:val="006C095C"/>
    <w:rsid w:val="00776847"/>
    <w:rsid w:val="007C23D6"/>
    <w:rsid w:val="007F7C18"/>
    <w:rsid w:val="0080108F"/>
    <w:rsid w:val="0084784A"/>
    <w:rsid w:val="00852226"/>
    <w:rsid w:val="00885339"/>
    <w:rsid w:val="008D0CFF"/>
    <w:rsid w:val="008F5124"/>
    <w:rsid w:val="00912D04"/>
    <w:rsid w:val="00942F35"/>
    <w:rsid w:val="00951FA2"/>
    <w:rsid w:val="0096201E"/>
    <w:rsid w:val="00995E34"/>
    <w:rsid w:val="009A3244"/>
    <w:rsid w:val="009B48C2"/>
    <w:rsid w:val="009B7DF9"/>
    <w:rsid w:val="00A0540C"/>
    <w:rsid w:val="00A326E9"/>
    <w:rsid w:val="00A56586"/>
    <w:rsid w:val="00A71095"/>
    <w:rsid w:val="00A7706D"/>
    <w:rsid w:val="00AD2777"/>
    <w:rsid w:val="00B12FA5"/>
    <w:rsid w:val="00B157F0"/>
    <w:rsid w:val="00B22F80"/>
    <w:rsid w:val="00B41562"/>
    <w:rsid w:val="00B65820"/>
    <w:rsid w:val="00B745C3"/>
    <w:rsid w:val="00BD7550"/>
    <w:rsid w:val="00BF3727"/>
    <w:rsid w:val="00BF7369"/>
    <w:rsid w:val="00C53506"/>
    <w:rsid w:val="00C9221A"/>
    <w:rsid w:val="00CC7079"/>
    <w:rsid w:val="00CF00A9"/>
    <w:rsid w:val="00CF57E0"/>
    <w:rsid w:val="00CF5B56"/>
    <w:rsid w:val="00D12E35"/>
    <w:rsid w:val="00D422D2"/>
    <w:rsid w:val="00D51EFC"/>
    <w:rsid w:val="00D53EFA"/>
    <w:rsid w:val="00D54452"/>
    <w:rsid w:val="00D66C2F"/>
    <w:rsid w:val="00D93C67"/>
    <w:rsid w:val="00D93CAD"/>
    <w:rsid w:val="00D94783"/>
    <w:rsid w:val="00DB7012"/>
    <w:rsid w:val="00DD58DE"/>
    <w:rsid w:val="00DE66A7"/>
    <w:rsid w:val="00DF3E65"/>
    <w:rsid w:val="00DF3E9D"/>
    <w:rsid w:val="00E04837"/>
    <w:rsid w:val="00E055B0"/>
    <w:rsid w:val="00E34567"/>
    <w:rsid w:val="00E45A81"/>
    <w:rsid w:val="00E53315"/>
    <w:rsid w:val="00E624AB"/>
    <w:rsid w:val="00E663D2"/>
    <w:rsid w:val="00E77508"/>
    <w:rsid w:val="00E93E41"/>
    <w:rsid w:val="00E973FD"/>
    <w:rsid w:val="00EC4016"/>
    <w:rsid w:val="00ED2F71"/>
    <w:rsid w:val="00EF067C"/>
    <w:rsid w:val="00EF1DCD"/>
    <w:rsid w:val="00F05F71"/>
    <w:rsid w:val="00F73581"/>
    <w:rsid w:val="00F83D8E"/>
    <w:rsid w:val="00FB5A28"/>
    <w:rsid w:val="00FE0032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93CAD"/>
    <w:rPr>
      <w:sz w:val="24"/>
    </w:rPr>
  </w:style>
  <w:style w:type="paragraph" w:styleId="EnvelopeAddress">
    <w:name w:val="envelope address"/>
    <w:basedOn w:val="Normal"/>
    <w:rsid w:val="0038785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38785E"/>
    <w:rPr>
      <w:rFonts w:ascii="Arial" w:hAnsi="Arial" w:cs="Arial"/>
    </w:rPr>
  </w:style>
  <w:style w:type="paragraph" w:styleId="Header">
    <w:name w:val="header"/>
    <w:basedOn w:val="Normal"/>
    <w:rsid w:val="00656D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6DA8"/>
    <w:pPr>
      <w:tabs>
        <w:tab w:val="center" w:pos="4320"/>
        <w:tab w:val="right" w:pos="8640"/>
      </w:tabs>
    </w:pPr>
  </w:style>
  <w:style w:type="character" w:styleId="Hyperlink">
    <w:name w:val="Hyperlink"/>
    <w:rsid w:val="0080108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B70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7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93CAD"/>
    <w:rPr>
      <w:sz w:val="24"/>
    </w:rPr>
  </w:style>
  <w:style w:type="paragraph" w:styleId="EnvelopeAddress">
    <w:name w:val="envelope address"/>
    <w:basedOn w:val="Normal"/>
    <w:rsid w:val="0038785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38785E"/>
    <w:rPr>
      <w:rFonts w:ascii="Arial" w:hAnsi="Arial" w:cs="Arial"/>
    </w:rPr>
  </w:style>
  <w:style w:type="paragraph" w:styleId="Header">
    <w:name w:val="header"/>
    <w:basedOn w:val="Normal"/>
    <w:rsid w:val="00656D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6DA8"/>
    <w:pPr>
      <w:tabs>
        <w:tab w:val="center" w:pos="4320"/>
        <w:tab w:val="right" w:pos="8640"/>
      </w:tabs>
    </w:pPr>
  </w:style>
  <w:style w:type="character" w:styleId="Hyperlink">
    <w:name w:val="Hyperlink"/>
    <w:rsid w:val="0080108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B70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7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7C5AF-4D15-4331-B469-E38E1569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>Alliant Energy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Jim Klosterbuer</dc:creator>
  <cp:lastModifiedBy>Freese, Debbie</cp:lastModifiedBy>
  <cp:revision>2</cp:revision>
  <cp:lastPrinted>2009-11-04T17:39:00Z</cp:lastPrinted>
  <dcterms:created xsi:type="dcterms:W3CDTF">2019-04-05T13:50:00Z</dcterms:created>
  <dcterms:modified xsi:type="dcterms:W3CDTF">2019-04-05T13:50:00Z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</mso:documentControls>
    </mso:qat>
  </mso:ribbon>
</mso:customUI>
</file>